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5711" w14:textId="77777777" w:rsidR="00836185" w:rsidRPr="00836185" w:rsidRDefault="00836185" w:rsidP="00836185">
      <w:pPr>
        <w:suppressAutoHyphens/>
        <w:spacing w:before="240" w:after="120" w:line="240" w:lineRule="auto"/>
        <w:jc w:val="center"/>
        <w:rPr>
          <w:rFonts w:ascii="Times New Roman" w:eastAsia="Times New Roman" w:hAnsi="Times New Roman" w:cs="Times New Roman"/>
          <w:kern w:val="0"/>
          <w:sz w:val="28"/>
          <w:szCs w:val="20"/>
          <w:lang w:eastAsia="zh-CN"/>
          <w14:ligatures w14:val="none"/>
        </w:rPr>
      </w:pPr>
      <w:r w:rsidRPr="00836185">
        <w:rPr>
          <w:rFonts w:ascii="Times New Roman" w:eastAsia="Times New Roman" w:hAnsi="Times New Roman" w:cs="Times New Roman"/>
          <w:noProof/>
          <w:kern w:val="0"/>
          <w:sz w:val="28"/>
          <w:szCs w:val="20"/>
          <w:lang w:eastAsia="ru-RU"/>
          <w14:ligatures w14:val="none"/>
        </w:rPr>
        <w:drawing>
          <wp:inline distT="0" distB="0" distL="0" distR="0" wp14:anchorId="08BEA2B8" wp14:editId="1475324E">
            <wp:extent cx="514350" cy="638175"/>
            <wp:effectExtent l="0" t="0" r="0"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2A66EA50" w14:textId="77777777" w:rsidR="00836185" w:rsidRPr="00836185" w:rsidRDefault="00836185" w:rsidP="00836185">
      <w:pPr>
        <w:tabs>
          <w:tab w:val="left" w:pos="4395"/>
        </w:tabs>
        <w:suppressAutoHyphens/>
        <w:spacing w:after="0" w:line="240" w:lineRule="auto"/>
        <w:ind w:left="-1134"/>
        <w:jc w:val="center"/>
        <w:rPr>
          <w:rFonts w:ascii="Times New Roman" w:eastAsia="Times New Roman" w:hAnsi="Times New Roman" w:cs="Times New Roman"/>
          <w:b/>
          <w:bCs/>
          <w:kern w:val="0"/>
          <w:sz w:val="32"/>
          <w:szCs w:val="32"/>
          <w:lang w:eastAsia="zh-CN"/>
          <w14:ligatures w14:val="none"/>
        </w:rPr>
      </w:pPr>
      <w:r w:rsidRPr="00836185">
        <w:rPr>
          <w:rFonts w:ascii="Times New Roman" w:eastAsia="Times New Roman" w:hAnsi="Times New Roman" w:cs="Times New Roman"/>
          <w:b/>
          <w:bCs/>
          <w:kern w:val="0"/>
          <w:sz w:val="32"/>
          <w:szCs w:val="32"/>
          <w:lang w:eastAsia="zh-CN"/>
          <w14:ligatures w14:val="none"/>
        </w:rPr>
        <w:t xml:space="preserve">                   СОВЕТ ДЕПУТАТОВ</w:t>
      </w:r>
    </w:p>
    <w:p w14:paraId="4937CF4F" w14:textId="77777777" w:rsidR="00836185" w:rsidRPr="00836185" w:rsidRDefault="00836185" w:rsidP="00836185">
      <w:pPr>
        <w:tabs>
          <w:tab w:val="left" w:pos="4395"/>
        </w:tabs>
        <w:suppressAutoHyphens/>
        <w:spacing w:after="0" w:line="240" w:lineRule="auto"/>
        <w:ind w:left="-1134"/>
        <w:jc w:val="center"/>
        <w:rPr>
          <w:rFonts w:ascii="Times New Roman" w:eastAsia="Times New Roman" w:hAnsi="Times New Roman" w:cs="Times New Roman"/>
          <w:b/>
          <w:bCs/>
          <w:kern w:val="0"/>
          <w:sz w:val="32"/>
          <w:szCs w:val="32"/>
          <w:lang w:eastAsia="zh-CN"/>
          <w14:ligatures w14:val="none"/>
        </w:rPr>
      </w:pPr>
      <w:r w:rsidRPr="00836185">
        <w:rPr>
          <w:rFonts w:ascii="Times New Roman" w:eastAsia="Times New Roman" w:hAnsi="Times New Roman" w:cs="Times New Roman"/>
          <w:b/>
          <w:bCs/>
          <w:kern w:val="0"/>
          <w:sz w:val="32"/>
          <w:szCs w:val="32"/>
          <w:lang w:eastAsia="zh-CN"/>
          <w14:ligatures w14:val="none"/>
        </w:rPr>
        <w:t xml:space="preserve">                  ГОРОДСКОГО ОКРУГА ЛЫТКАРИНО</w:t>
      </w:r>
    </w:p>
    <w:p w14:paraId="7D18F824" w14:textId="77777777" w:rsidR="00836185" w:rsidRPr="00836185" w:rsidRDefault="00836185" w:rsidP="00836185">
      <w:pPr>
        <w:tabs>
          <w:tab w:val="left" w:pos="4395"/>
        </w:tabs>
        <w:suppressAutoHyphens/>
        <w:spacing w:after="0" w:line="240" w:lineRule="auto"/>
        <w:jc w:val="center"/>
        <w:rPr>
          <w:rFonts w:ascii="Times New Roman" w:eastAsia="Times New Roman" w:hAnsi="Times New Roman" w:cs="Times New Roman"/>
          <w:b/>
          <w:kern w:val="0"/>
          <w:sz w:val="34"/>
          <w:szCs w:val="34"/>
          <w:lang w:eastAsia="zh-CN"/>
          <w14:ligatures w14:val="none"/>
        </w:rPr>
      </w:pPr>
    </w:p>
    <w:p w14:paraId="41F4733E" w14:textId="77777777" w:rsidR="00836185" w:rsidRPr="00836185" w:rsidRDefault="00836185" w:rsidP="00836185">
      <w:pPr>
        <w:tabs>
          <w:tab w:val="left" w:pos="4395"/>
        </w:tabs>
        <w:suppressAutoHyphens/>
        <w:spacing w:after="0" w:line="240" w:lineRule="auto"/>
        <w:ind w:left="-1134"/>
        <w:jc w:val="center"/>
        <w:rPr>
          <w:rFonts w:ascii="Times New Roman" w:eastAsia="Times New Roman" w:hAnsi="Times New Roman" w:cs="Times New Roman"/>
          <w:b/>
          <w:color w:val="171717"/>
          <w:kern w:val="0"/>
          <w:sz w:val="34"/>
          <w:szCs w:val="34"/>
          <w:lang w:eastAsia="zh-CN"/>
          <w14:ligatures w14:val="none"/>
        </w:rPr>
      </w:pPr>
      <w:r w:rsidRPr="00836185">
        <w:rPr>
          <w:rFonts w:ascii="Times New Roman" w:eastAsia="Times New Roman" w:hAnsi="Times New Roman" w:cs="Times New Roman"/>
          <w:b/>
          <w:color w:val="171717"/>
          <w:kern w:val="0"/>
          <w:sz w:val="34"/>
          <w:szCs w:val="34"/>
          <w:lang w:eastAsia="zh-CN"/>
          <w14:ligatures w14:val="none"/>
        </w:rPr>
        <w:t xml:space="preserve">                   РЕШЕНИЕ</w:t>
      </w:r>
    </w:p>
    <w:p w14:paraId="59F5D63B" w14:textId="77777777" w:rsidR="00836185" w:rsidRPr="00836185" w:rsidRDefault="00836185" w:rsidP="00836185">
      <w:pPr>
        <w:tabs>
          <w:tab w:val="left" w:pos="4395"/>
        </w:tabs>
        <w:suppressAutoHyphens/>
        <w:spacing w:after="0" w:line="240" w:lineRule="auto"/>
        <w:ind w:left="-1134"/>
        <w:jc w:val="center"/>
        <w:rPr>
          <w:rFonts w:ascii="Times New Roman" w:eastAsia="Times New Roman" w:hAnsi="Times New Roman" w:cs="Times New Roman"/>
          <w:color w:val="171717"/>
          <w:kern w:val="0"/>
          <w:sz w:val="4"/>
          <w:szCs w:val="4"/>
          <w:u w:val="single"/>
          <w:lang w:eastAsia="zh-CN"/>
          <w14:ligatures w14:val="none"/>
        </w:rPr>
      </w:pPr>
    </w:p>
    <w:p w14:paraId="472884ED" w14:textId="43534105" w:rsidR="00836185" w:rsidRPr="00836185" w:rsidRDefault="00836185" w:rsidP="00836185">
      <w:pPr>
        <w:suppressAutoHyphens/>
        <w:spacing w:after="0" w:line="240" w:lineRule="auto"/>
        <w:ind w:left="-1134" w:firstLine="1560"/>
        <w:jc w:val="center"/>
        <w:rPr>
          <w:rFonts w:ascii="Times New Roman" w:eastAsia="Times New Roman" w:hAnsi="Times New Roman" w:cs="Times New Roman"/>
          <w:kern w:val="0"/>
          <w:sz w:val="28"/>
          <w:szCs w:val="28"/>
          <w:u w:val="single"/>
          <w:lang w:eastAsia="zh-CN"/>
          <w14:ligatures w14:val="none"/>
        </w:rPr>
      </w:pPr>
      <w:r w:rsidRPr="00836185">
        <w:rPr>
          <w:rFonts w:ascii="Times New Roman" w:eastAsia="Times New Roman" w:hAnsi="Times New Roman" w:cs="Times New Roman"/>
          <w:kern w:val="0"/>
          <w:sz w:val="28"/>
          <w:szCs w:val="28"/>
          <w:u w:val="single"/>
          <w:lang w:eastAsia="zh-CN"/>
          <w14:ligatures w14:val="none"/>
        </w:rPr>
        <w:t>11.09.2025 № 65</w:t>
      </w:r>
      <w:r>
        <w:rPr>
          <w:rFonts w:ascii="Times New Roman" w:eastAsia="Times New Roman" w:hAnsi="Times New Roman" w:cs="Times New Roman"/>
          <w:kern w:val="0"/>
          <w:sz w:val="28"/>
          <w:szCs w:val="28"/>
          <w:u w:val="single"/>
          <w:lang w:eastAsia="zh-CN"/>
          <w14:ligatures w14:val="none"/>
        </w:rPr>
        <w:t>4</w:t>
      </w:r>
      <w:r w:rsidRPr="00836185">
        <w:rPr>
          <w:rFonts w:ascii="Times New Roman" w:eastAsia="Times New Roman" w:hAnsi="Times New Roman" w:cs="Times New Roman"/>
          <w:kern w:val="0"/>
          <w:sz w:val="28"/>
          <w:szCs w:val="28"/>
          <w:u w:val="single"/>
          <w:lang w:eastAsia="zh-CN"/>
          <w14:ligatures w14:val="none"/>
        </w:rPr>
        <w:t>/73</w:t>
      </w:r>
    </w:p>
    <w:p w14:paraId="78805CB9" w14:textId="77777777" w:rsidR="00836185" w:rsidRPr="00836185" w:rsidRDefault="00836185" w:rsidP="00836185">
      <w:pPr>
        <w:tabs>
          <w:tab w:val="left" w:pos="4395"/>
        </w:tabs>
        <w:suppressAutoHyphens/>
        <w:spacing w:after="0" w:line="240" w:lineRule="auto"/>
        <w:ind w:left="-1134"/>
        <w:jc w:val="center"/>
        <w:rPr>
          <w:rFonts w:ascii="Times New Roman" w:eastAsia="Times New Roman" w:hAnsi="Times New Roman" w:cs="Times New Roman"/>
          <w:kern w:val="0"/>
          <w:sz w:val="4"/>
          <w:szCs w:val="4"/>
          <w:lang w:eastAsia="zh-CN"/>
          <w14:ligatures w14:val="none"/>
        </w:rPr>
      </w:pPr>
    </w:p>
    <w:p w14:paraId="6F72233C" w14:textId="77777777" w:rsidR="00836185" w:rsidRPr="00836185" w:rsidRDefault="00836185" w:rsidP="00836185">
      <w:pPr>
        <w:tabs>
          <w:tab w:val="left" w:pos="4395"/>
        </w:tabs>
        <w:suppressAutoHyphens/>
        <w:spacing w:after="0" w:line="240" w:lineRule="auto"/>
        <w:ind w:left="-1134"/>
        <w:jc w:val="center"/>
        <w:rPr>
          <w:rFonts w:ascii="Times New Roman" w:eastAsia="Times New Roman" w:hAnsi="Times New Roman" w:cs="Times New Roman"/>
          <w:kern w:val="0"/>
          <w:sz w:val="20"/>
          <w:szCs w:val="20"/>
          <w:lang w:eastAsia="zh-CN"/>
          <w14:ligatures w14:val="none"/>
        </w:rPr>
      </w:pPr>
      <w:r w:rsidRPr="00836185">
        <w:rPr>
          <w:rFonts w:ascii="Times New Roman" w:eastAsia="Times New Roman" w:hAnsi="Times New Roman" w:cs="Times New Roman"/>
          <w:kern w:val="0"/>
          <w:sz w:val="20"/>
          <w:szCs w:val="20"/>
          <w:lang w:eastAsia="zh-CN"/>
          <w14:ligatures w14:val="none"/>
        </w:rPr>
        <w:t xml:space="preserve">                                 </w:t>
      </w:r>
      <w:proofErr w:type="spellStart"/>
      <w:r w:rsidRPr="00836185">
        <w:rPr>
          <w:rFonts w:ascii="Times New Roman" w:eastAsia="Times New Roman" w:hAnsi="Times New Roman" w:cs="Times New Roman"/>
          <w:kern w:val="0"/>
          <w:sz w:val="20"/>
          <w:szCs w:val="20"/>
          <w:lang w:eastAsia="zh-CN"/>
          <w14:ligatures w14:val="none"/>
        </w:rPr>
        <w:t>г.о</w:t>
      </w:r>
      <w:proofErr w:type="spellEnd"/>
      <w:r w:rsidRPr="00836185">
        <w:rPr>
          <w:rFonts w:ascii="Times New Roman" w:eastAsia="Times New Roman" w:hAnsi="Times New Roman" w:cs="Times New Roman"/>
          <w:kern w:val="0"/>
          <w:sz w:val="20"/>
          <w:szCs w:val="20"/>
          <w:lang w:eastAsia="zh-CN"/>
          <w14:ligatures w14:val="none"/>
        </w:rPr>
        <w:t>. Лыткарино</w:t>
      </w:r>
    </w:p>
    <w:p w14:paraId="269A5103" w14:textId="157F2934" w:rsidR="00F80F01" w:rsidRPr="00F80F01" w:rsidRDefault="00A75CBF" w:rsidP="00836185">
      <w:pPr>
        <w:tabs>
          <w:tab w:val="left" w:pos="4395"/>
        </w:tabs>
        <w:autoSpaceDN w:val="0"/>
        <w:spacing w:before="240" w:after="120" w:line="240" w:lineRule="auto"/>
        <w:ind w:right="-143"/>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kern w:val="0"/>
          <w:sz w:val="28"/>
          <w:szCs w:val="20"/>
          <w:lang w:eastAsia="zh-CN"/>
          <w14:ligatures w14:val="none"/>
        </w:rPr>
        <w:t xml:space="preserve">                                                 </w:t>
      </w:r>
    </w:p>
    <w:p w14:paraId="3947A535" w14:textId="77777777" w:rsidR="00C61A37" w:rsidRDefault="00D25BE4" w:rsidP="00C61A37">
      <w:pPr>
        <w:spacing w:after="0"/>
        <w:rPr>
          <w:rFonts w:ascii="Times New Roman" w:hAnsi="Times New Roman" w:cs="Times New Roman"/>
          <w:sz w:val="28"/>
          <w:szCs w:val="28"/>
        </w:rPr>
      </w:pPr>
      <w:r>
        <w:rPr>
          <w:rFonts w:ascii="Times New Roman" w:hAnsi="Times New Roman" w:cs="Times New Roman"/>
          <w:sz w:val="28"/>
          <w:szCs w:val="28"/>
        </w:rPr>
        <w:t xml:space="preserve">Об утверждении Правил </w:t>
      </w:r>
      <w:r w:rsidR="00C61A37" w:rsidRPr="00C61A37">
        <w:rPr>
          <w:rFonts w:ascii="Times New Roman" w:hAnsi="Times New Roman" w:cs="Times New Roman"/>
          <w:sz w:val="28"/>
          <w:szCs w:val="28"/>
        </w:rPr>
        <w:t xml:space="preserve">использования </w:t>
      </w:r>
    </w:p>
    <w:p w14:paraId="008419E3" w14:textId="69EC9C5B" w:rsidR="00C61A37" w:rsidRDefault="00C61A37" w:rsidP="00C61A37">
      <w:pPr>
        <w:spacing w:after="0"/>
        <w:rPr>
          <w:rFonts w:ascii="Times New Roman" w:hAnsi="Times New Roman" w:cs="Times New Roman"/>
          <w:sz w:val="28"/>
          <w:szCs w:val="28"/>
        </w:rPr>
      </w:pPr>
      <w:r w:rsidRPr="00C61A37">
        <w:rPr>
          <w:rFonts w:ascii="Times New Roman" w:hAnsi="Times New Roman" w:cs="Times New Roman"/>
          <w:sz w:val="28"/>
          <w:szCs w:val="28"/>
        </w:rPr>
        <w:t xml:space="preserve">водных объектов </w:t>
      </w:r>
      <w:r w:rsidR="00363027">
        <w:rPr>
          <w:rFonts w:ascii="Times New Roman" w:hAnsi="Times New Roman" w:cs="Times New Roman"/>
          <w:sz w:val="28"/>
          <w:szCs w:val="28"/>
        </w:rPr>
        <w:t>для рекреационных целей</w:t>
      </w:r>
      <w:r w:rsidRPr="00C61A37">
        <w:rPr>
          <w:rFonts w:ascii="Times New Roman" w:hAnsi="Times New Roman" w:cs="Times New Roman"/>
          <w:sz w:val="28"/>
          <w:szCs w:val="28"/>
        </w:rPr>
        <w:t xml:space="preserve"> </w:t>
      </w:r>
    </w:p>
    <w:p w14:paraId="55E0CD37" w14:textId="77777777" w:rsidR="00363027" w:rsidRDefault="00C61A37" w:rsidP="00C61A37">
      <w:pPr>
        <w:spacing w:after="0"/>
        <w:rPr>
          <w:rFonts w:ascii="Times New Roman" w:hAnsi="Times New Roman" w:cs="Times New Roman"/>
          <w:sz w:val="28"/>
          <w:szCs w:val="28"/>
        </w:rPr>
      </w:pPr>
      <w:r w:rsidRPr="00C61A37">
        <w:rPr>
          <w:rFonts w:ascii="Times New Roman" w:hAnsi="Times New Roman" w:cs="Times New Roman"/>
          <w:sz w:val="28"/>
          <w:szCs w:val="28"/>
        </w:rPr>
        <w:t xml:space="preserve">на территории </w:t>
      </w:r>
      <w:r w:rsidR="00363027">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округа Лыткарино </w:t>
      </w:r>
    </w:p>
    <w:p w14:paraId="78F90220" w14:textId="2E2B8F2D" w:rsidR="00C61A37" w:rsidRDefault="00363027" w:rsidP="00C61A37">
      <w:pPr>
        <w:spacing w:after="0"/>
        <w:rPr>
          <w:rFonts w:ascii="Times New Roman" w:hAnsi="Times New Roman" w:cs="Times New Roman"/>
          <w:sz w:val="28"/>
          <w:szCs w:val="28"/>
        </w:rPr>
      </w:pPr>
      <w:r>
        <w:rPr>
          <w:rFonts w:ascii="Times New Roman" w:hAnsi="Times New Roman" w:cs="Times New Roman"/>
          <w:sz w:val="28"/>
          <w:szCs w:val="28"/>
        </w:rPr>
        <w:t>Московской области</w:t>
      </w:r>
    </w:p>
    <w:p w14:paraId="662FEF58" w14:textId="77777777" w:rsidR="00C61A37" w:rsidRDefault="00C61A37" w:rsidP="00C61A37">
      <w:pPr>
        <w:spacing w:after="0"/>
        <w:rPr>
          <w:rFonts w:ascii="Times New Roman" w:hAnsi="Times New Roman" w:cs="Times New Roman"/>
          <w:sz w:val="28"/>
          <w:szCs w:val="28"/>
        </w:rPr>
      </w:pPr>
    </w:p>
    <w:p w14:paraId="6E6A034E" w14:textId="77777777" w:rsidR="00542D7B" w:rsidRDefault="00C61A37" w:rsidP="00484465">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статей </w:t>
      </w:r>
      <w:r w:rsidR="00D25BE4" w:rsidRPr="00D25BE4">
        <w:rPr>
          <w:rFonts w:ascii="Times New Roman" w:hAnsi="Times New Roman" w:cs="Times New Roman"/>
          <w:sz w:val="28"/>
          <w:szCs w:val="28"/>
        </w:rPr>
        <w:t>27</w:t>
      </w:r>
      <w:r w:rsidR="00363027">
        <w:rPr>
          <w:rFonts w:ascii="Times New Roman" w:hAnsi="Times New Roman" w:cs="Times New Roman"/>
          <w:sz w:val="28"/>
          <w:szCs w:val="28"/>
        </w:rPr>
        <w:t>, 50</w:t>
      </w:r>
      <w:r w:rsidR="00D25BE4" w:rsidRPr="00D25BE4">
        <w:rPr>
          <w:rFonts w:ascii="Times New Roman" w:hAnsi="Times New Roman" w:cs="Times New Roman"/>
          <w:sz w:val="28"/>
          <w:szCs w:val="28"/>
        </w:rPr>
        <w:t xml:space="preserve"> Водного кодекса Российской Федерации, </w:t>
      </w:r>
      <w:r w:rsidR="00363027">
        <w:rPr>
          <w:rFonts w:ascii="Times New Roman" w:hAnsi="Times New Roman" w:cs="Times New Roman"/>
          <w:sz w:val="28"/>
          <w:szCs w:val="28"/>
        </w:rPr>
        <w:t xml:space="preserve">статьи 16 Федерального закона </w:t>
      </w:r>
      <w:r w:rsidR="009E4D5D">
        <w:rPr>
          <w:rFonts w:ascii="Times New Roman" w:hAnsi="Times New Roman" w:cs="Times New Roman"/>
          <w:sz w:val="28"/>
          <w:szCs w:val="28"/>
        </w:rPr>
        <w:t xml:space="preserve">от 06.10.2003 № 131-ФЗ «Об общих принципах организации местного самоуправления в Российской Федерации, </w:t>
      </w:r>
      <w:r w:rsidR="00484465">
        <w:rPr>
          <w:rFonts w:ascii="Times New Roman" w:hAnsi="Times New Roman" w:cs="Times New Roman"/>
          <w:sz w:val="28"/>
          <w:szCs w:val="28"/>
        </w:rPr>
        <w:t xml:space="preserve">статьи 18 </w:t>
      </w:r>
      <w:r w:rsidR="00484465" w:rsidRPr="00484465">
        <w:rPr>
          <w:rFonts w:ascii="Times New Roman" w:hAnsi="Times New Roman" w:cs="Times New Roman"/>
          <w:sz w:val="28"/>
          <w:szCs w:val="28"/>
        </w:rPr>
        <w:t>Федеральн</w:t>
      </w:r>
      <w:r w:rsidR="00484465">
        <w:rPr>
          <w:rFonts w:ascii="Times New Roman" w:hAnsi="Times New Roman" w:cs="Times New Roman"/>
          <w:sz w:val="28"/>
          <w:szCs w:val="28"/>
        </w:rPr>
        <w:t>ого</w:t>
      </w:r>
      <w:r w:rsidR="00484465" w:rsidRPr="00484465">
        <w:rPr>
          <w:rFonts w:ascii="Times New Roman" w:hAnsi="Times New Roman" w:cs="Times New Roman"/>
          <w:sz w:val="28"/>
          <w:szCs w:val="28"/>
        </w:rPr>
        <w:t xml:space="preserve"> закон</w:t>
      </w:r>
      <w:r w:rsidR="00484465">
        <w:rPr>
          <w:rFonts w:ascii="Times New Roman" w:hAnsi="Times New Roman" w:cs="Times New Roman"/>
          <w:sz w:val="28"/>
          <w:szCs w:val="28"/>
        </w:rPr>
        <w:t>а</w:t>
      </w:r>
      <w:r w:rsidR="00484465" w:rsidRPr="00484465">
        <w:rPr>
          <w:rFonts w:ascii="Times New Roman" w:hAnsi="Times New Roman" w:cs="Times New Roman"/>
          <w:sz w:val="28"/>
          <w:szCs w:val="28"/>
        </w:rPr>
        <w:t xml:space="preserve"> от 30.03.1999 </w:t>
      </w:r>
      <w:r w:rsidR="00484465">
        <w:rPr>
          <w:rFonts w:ascii="Times New Roman" w:hAnsi="Times New Roman" w:cs="Times New Roman"/>
          <w:sz w:val="28"/>
          <w:szCs w:val="28"/>
        </w:rPr>
        <w:t>№</w:t>
      </w:r>
      <w:r w:rsidR="00484465" w:rsidRPr="00484465">
        <w:rPr>
          <w:rFonts w:ascii="Times New Roman" w:hAnsi="Times New Roman" w:cs="Times New Roman"/>
          <w:sz w:val="28"/>
          <w:szCs w:val="28"/>
        </w:rPr>
        <w:t xml:space="preserve"> 52-ФЗ</w:t>
      </w:r>
      <w:r w:rsidR="00484465">
        <w:rPr>
          <w:rFonts w:ascii="Times New Roman" w:hAnsi="Times New Roman" w:cs="Times New Roman"/>
          <w:sz w:val="28"/>
          <w:szCs w:val="28"/>
        </w:rPr>
        <w:t xml:space="preserve"> «</w:t>
      </w:r>
      <w:r w:rsidR="00484465" w:rsidRPr="00484465">
        <w:rPr>
          <w:rFonts w:ascii="Times New Roman" w:hAnsi="Times New Roman" w:cs="Times New Roman"/>
          <w:sz w:val="28"/>
          <w:szCs w:val="28"/>
        </w:rPr>
        <w:t>О санитарно-эпидемиологическом благополучии населения</w:t>
      </w:r>
      <w:r w:rsidR="00484465">
        <w:rPr>
          <w:rFonts w:ascii="Times New Roman" w:hAnsi="Times New Roman" w:cs="Times New Roman"/>
          <w:sz w:val="28"/>
          <w:szCs w:val="28"/>
        </w:rPr>
        <w:t>»,</w:t>
      </w:r>
      <w:r w:rsidR="00484465" w:rsidRPr="00484465">
        <w:rPr>
          <w:rFonts w:ascii="Times New Roman" w:hAnsi="Times New Roman" w:cs="Times New Roman"/>
          <w:sz w:val="28"/>
          <w:szCs w:val="28"/>
        </w:rPr>
        <w:t xml:space="preserve"> </w:t>
      </w:r>
      <w:r>
        <w:rPr>
          <w:rFonts w:ascii="Times New Roman" w:hAnsi="Times New Roman" w:cs="Times New Roman"/>
          <w:sz w:val="28"/>
          <w:szCs w:val="28"/>
        </w:rPr>
        <w:t xml:space="preserve">Устава </w:t>
      </w:r>
      <w:r w:rsidR="00D25BE4" w:rsidRPr="00D25BE4">
        <w:rPr>
          <w:rFonts w:ascii="Times New Roman" w:hAnsi="Times New Roman" w:cs="Times New Roman"/>
          <w:sz w:val="28"/>
          <w:szCs w:val="28"/>
        </w:rPr>
        <w:t>городского округа Лыткарино Московской области</w:t>
      </w:r>
      <w:r w:rsidR="00F03ABB">
        <w:rPr>
          <w:rFonts w:ascii="Times New Roman" w:hAnsi="Times New Roman" w:cs="Times New Roman"/>
          <w:sz w:val="28"/>
          <w:szCs w:val="28"/>
        </w:rPr>
        <w:t xml:space="preserve">, </w:t>
      </w:r>
      <w:r w:rsidR="002C1417">
        <w:rPr>
          <w:rFonts w:ascii="Times New Roman" w:hAnsi="Times New Roman" w:cs="Times New Roman"/>
          <w:sz w:val="28"/>
          <w:szCs w:val="28"/>
        </w:rPr>
        <w:t xml:space="preserve">с учетом </w:t>
      </w:r>
      <w:r w:rsidR="00F03ABB">
        <w:rPr>
          <w:rFonts w:ascii="Times New Roman" w:hAnsi="Times New Roman" w:cs="Times New Roman"/>
          <w:sz w:val="28"/>
          <w:szCs w:val="28"/>
        </w:rPr>
        <w:t xml:space="preserve">письма от </w:t>
      </w:r>
      <w:r w:rsidR="00EC7222">
        <w:rPr>
          <w:rFonts w:ascii="Times New Roman" w:hAnsi="Times New Roman" w:cs="Times New Roman"/>
          <w:sz w:val="28"/>
          <w:szCs w:val="28"/>
        </w:rPr>
        <w:t>13</w:t>
      </w:r>
      <w:r w:rsidR="00F03ABB">
        <w:rPr>
          <w:rFonts w:ascii="Times New Roman" w:hAnsi="Times New Roman" w:cs="Times New Roman"/>
          <w:sz w:val="28"/>
          <w:szCs w:val="28"/>
        </w:rPr>
        <w:t>.0</w:t>
      </w:r>
      <w:r w:rsidR="00EC7222">
        <w:rPr>
          <w:rFonts w:ascii="Times New Roman" w:hAnsi="Times New Roman" w:cs="Times New Roman"/>
          <w:sz w:val="28"/>
          <w:szCs w:val="28"/>
        </w:rPr>
        <w:t>8</w:t>
      </w:r>
      <w:r w:rsidR="00F03ABB">
        <w:rPr>
          <w:rFonts w:ascii="Times New Roman" w:hAnsi="Times New Roman" w:cs="Times New Roman"/>
          <w:sz w:val="28"/>
          <w:szCs w:val="28"/>
        </w:rPr>
        <w:t>.202</w:t>
      </w:r>
      <w:r w:rsidR="00EC7222">
        <w:rPr>
          <w:rFonts w:ascii="Times New Roman" w:hAnsi="Times New Roman" w:cs="Times New Roman"/>
          <w:sz w:val="28"/>
          <w:szCs w:val="28"/>
        </w:rPr>
        <w:t>5</w:t>
      </w:r>
      <w:r w:rsidR="00F03ABB">
        <w:rPr>
          <w:rFonts w:ascii="Times New Roman" w:hAnsi="Times New Roman" w:cs="Times New Roman"/>
          <w:sz w:val="28"/>
          <w:szCs w:val="28"/>
        </w:rPr>
        <w:t xml:space="preserve"> № 25Исх-</w:t>
      </w:r>
      <w:r w:rsidR="00EC7222">
        <w:rPr>
          <w:rFonts w:ascii="Times New Roman" w:hAnsi="Times New Roman" w:cs="Times New Roman"/>
          <w:sz w:val="28"/>
          <w:szCs w:val="28"/>
        </w:rPr>
        <w:t>39946</w:t>
      </w:r>
      <w:r w:rsidR="00F03ABB">
        <w:rPr>
          <w:rFonts w:ascii="Times New Roman" w:hAnsi="Times New Roman" w:cs="Times New Roman"/>
          <w:sz w:val="28"/>
          <w:szCs w:val="28"/>
        </w:rPr>
        <w:t xml:space="preserve"> Министерства экологии и природопользования Московской области</w:t>
      </w:r>
      <w:r w:rsidR="00D25BE4" w:rsidRPr="00D25BE4">
        <w:rPr>
          <w:rFonts w:ascii="Times New Roman" w:hAnsi="Times New Roman" w:cs="Times New Roman"/>
          <w:sz w:val="28"/>
          <w:szCs w:val="28"/>
        </w:rPr>
        <w:t xml:space="preserve"> Совет депутатов город</w:t>
      </w:r>
      <w:r w:rsidR="00601851">
        <w:rPr>
          <w:rFonts w:ascii="Times New Roman" w:hAnsi="Times New Roman" w:cs="Times New Roman"/>
          <w:sz w:val="28"/>
          <w:szCs w:val="28"/>
        </w:rPr>
        <w:t>ского округа</w:t>
      </w:r>
      <w:r w:rsidR="00D25BE4" w:rsidRPr="00D25BE4">
        <w:rPr>
          <w:rFonts w:ascii="Times New Roman" w:hAnsi="Times New Roman" w:cs="Times New Roman"/>
          <w:sz w:val="28"/>
          <w:szCs w:val="28"/>
        </w:rPr>
        <w:t xml:space="preserve"> Лыткарино </w:t>
      </w:r>
    </w:p>
    <w:p w14:paraId="5E5FFD2A" w14:textId="75F0F0DC" w:rsidR="00D25BE4" w:rsidRDefault="00542D7B" w:rsidP="00542D7B">
      <w:pPr>
        <w:spacing w:after="0" w:line="264" w:lineRule="auto"/>
        <w:jc w:val="center"/>
        <w:rPr>
          <w:rFonts w:ascii="Times New Roman" w:hAnsi="Times New Roman" w:cs="Times New Roman"/>
          <w:sz w:val="28"/>
          <w:szCs w:val="28"/>
        </w:rPr>
      </w:pPr>
      <w:r>
        <w:rPr>
          <w:rFonts w:ascii="Times New Roman" w:hAnsi="Times New Roman" w:cs="Times New Roman"/>
          <w:sz w:val="28"/>
          <w:szCs w:val="28"/>
        </w:rPr>
        <w:t>РЕШИЛ</w:t>
      </w:r>
      <w:r w:rsidR="00D25BE4" w:rsidRPr="00D25BE4">
        <w:rPr>
          <w:rFonts w:ascii="Times New Roman" w:hAnsi="Times New Roman" w:cs="Times New Roman"/>
          <w:sz w:val="28"/>
          <w:szCs w:val="28"/>
        </w:rPr>
        <w:t>:</w:t>
      </w:r>
    </w:p>
    <w:p w14:paraId="56FFDBD2" w14:textId="77777777" w:rsidR="00542D7B" w:rsidRDefault="00542D7B" w:rsidP="00542D7B">
      <w:pPr>
        <w:spacing w:after="0" w:line="264" w:lineRule="auto"/>
        <w:jc w:val="center"/>
        <w:rPr>
          <w:rFonts w:ascii="Times New Roman" w:hAnsi="Times New Roman" w:cs="Times New Roman"/>
          <w:sz w:val="28"/>
          <w:szCs w:val="28"/>
        </w:rPr>
      </w:pPr>
    </w:p>
    <w:p w14:paraId="3DE66E0D" w14:textId="7A067537" w:rsidR="009E4D5D" w:rsidRDefault="00601851" w:rsidP="009E4D5D">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00D25BE4" w:rsidRPr="00D25BE4">
        <w:rPr>
          <w:rFonts w:ascii="Times New Roman" w:hAnsi="Times New Roman" w:cs="Times New Roman"/>
          <w:sz w:val="28"/>
          <w:szCs w:val="28"/>
        </w:rPr>
        <w:t xml:space="preserve">Правила использования водных объектов </w:t>
      </w:r>
      <w:r w:rsidR="009E4D5D">
        <w:rPr>
          <w:rFonts w:ascii="Times New Roman" w:hAnsi="Times New Roman" w:cs="Times New Roman"/>
          <w:sz w:val="28"/>
          <w:szCs w:val="28"/>
        </w:rPr>
        <w:t xml:space="preserve">для рекреационных целей </w:t>
      </w:r>
      <w:r w:rsidR="009E4D5D" w:rsidRPr="009E4D5D">
        <w:rPr>
          <w:rFonts w:ascii="Times New Roman" w:hAnsi="Times New Roman" w:cs="Times New Roman"/>
          <w:sz w:val="28"/>
          <w:szCs w:val="28"/>
        </w:rPr>
        <w:t>на территори</w:t>
      </w:r>
      <w:r w:rsidR="009E4D5D">
        <w:rPr>
          <w:rFonts w:ascii="Times New Roman" w:hAnsi="Times New Roman" w:cs="Times New Roman"/>
          <w:sz w:val="28"/>
          <w:szCs w:val="28"/>
        </w:rPr>
        <w:t xml:space="preserve">и городского округа Лыткарино </w:t>
      </w:r>
      <w:r w:rsidR="009E4D5D" w:rsidRPr="009E4D5D">
        <w:rPr>
          <w:rFonts w:ascii="Times New Roman" w:hAnsi="Times New Roman" w:cs="Times New Roman"/>
          <w:sz w:val="28"/>
          <w:szCs w:val="28"/>
        </w:rPr>
        <w:t>Московской области</w:t>
      </w:r>
      <w:r w:rsidR="00542D7B">
        <w:rPr>
          <w:rFonts w:ascii="Times New Roman" w:hAnsi="Times New Roman" w:cs="Times New Roman"/>
          <w:sz w:val="28"/>
          <w:szCs w:val="28"/>
        </w:rPr>
        <w:t xml:space="preserve"> (прилагается)</w:t>
      </w:r>
      <w:r w:rsidR="009E4D5D">
        <w:rPr>
          <w:rFonts w:ascii="Times New Roman" w:hAnsi="Times New Roman" w:cs="Times New Roman"/>
          <w:sz w:val="28"/>
          <w:szCs w:val="28"/>
        </w:rPr>
        <w:t>.</w:t>
      </w:r>
    </w:p>
    <w:p w14:paraId="078C0E80" w14:textId="30A0DEA8" w:rsidR="00D25BE4" w:rsidRDefault="00601851" w:rsidP="009E4D5D">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D25BE4" w:rsidRPr="00D25BE4">
        <w:rPr>
          <w:rFonts w:ascii="Times New Roman" w:hAnsi="Times New Roman" w:cs="Times New Roman"/>
          <w:sz w:val="28"/>
          <w:szCs w:val="28"/>
        </w:rPr>
        <w:t xml:space="preserve">Направить </w:t>
      </w:r>
      <w:r w:rsidRPr="00601851">
        <w:rPr>
          <w:rFonts w:ascii="Times New Roman" w:hAnsi="Times New Roman" w:cs="Times New Roman"/>
          <w:sz w:val="28"/>
          <w:szCs w:val="28"/>
        </w:rPr>
        <w:t xml:space="preserve">Правила использования </w:t>
      </w:r>
      <w:r w:rsidR="00F03ABB">
        <w:rPr>
          <w:rFonts w:ascii="Times New Roman" w:hAnsi="Times New Roman" w:cs="Times New Roman"/>
          <w:sz w:val="28"/>
          <w:szCs w:val="28"/>
        </w:rPr>
        <w:t xml:space="preserve">водных объектов </w:t>
      </w:r>
      <w:r w:rsidR="009E4D5D" w:rsidRPr="009E4D5D">
        <w:rPr>
          <w:rFonts w:ascii="Times New Roman" w:hAnsi="Times New Roman" w:cs="Times New Roman"/>
          <w:sz w:val="28"/>
          <w:szCs w:val="28"/>
        </w:rPr>
        <w:t>для рекреационных целей на территории городского округа Лыткарино Московской области</w:t>
      </w:r>
      <w:r w:rsidRPr="00601851">
        <w:rPr>
          <w:rFonts w:ascii="Times New Roman" w:hAnsi="Times New Roman" w:cs="Times New Roman"/>
          <w:sz w:val="28"/>
          <w:szCs w:val="28"/>
        </w:rPr>
        <w:t xml:space="preserve"> </w:t>
      </w:r>
      <w:r>
        <w:rPr>
          <w:rFonts w:ascii="Times New Roman" w:hAnsi="Times New Roman" w:cs="Times New Roman"/>
          <w:sz w:val="28"/>
          <w:szCs w:val="28"/>
        </w:rPr>
        <w:t xml:space="preserve">главе городского округа Лыткарино </w:t>
      </w:r>
      <w:r w:rsidR="00D25BE4" w:rsidRPr="00D25BE4">
        <w:rPr>
          <w:rFonts w:ascii="Times New Roman" w:hAnsi="Times New Roman" w:cs="Times New Roman"/>
          <w:sz w:val="28"/>
          <w:szCs w:val="28"/>
        </w:rPr>
        <w:t>для подписания и опубликования.</w:t>
      </w:r>
    </w:p>
    <w:p w14:paraId="57A3DDD2" w14:textId="6E2C6DBC" w:rsidR="00601851" w:rsidRPr="00D25BE4" w:rsidRDefault="009E4D5D" w:rsidP="00601851">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01851">
        <w:rPr>
          <w:rFonts w:ascii="Times New Roman" w:hAnsi="Times New Roman" w:cs="Times New Roman"/>
          <w:sz w:val="28"/>
          <w:szCs w:val="28"/>
        </w:rPr>
        <w:t xml:space="preserve">. Разместить настоящее решение на официальном сайте </w:t>
      </w:r>
      <w:r w:rsidR="00601851" w:rsidRPr="00601851">
        <w:rPr>
          <w:rFonts w:ascii="Times New Roman" w:hAnsi="Times New Roman" w:cs="Times New Roman"/>
          <w:sz w:val="28"/>
          <w:szCs w:val="28"/>
        </w:rPr>
        <w:t>городского округа Лыткарино</w:t>
      </w:r>
      <w:r w:rsidR="00601851">
        <w:rPr>
          <w:rFonts w:ascii="Times New Roman" w:hAnsi="Times New Roman" w:cs="Times New Roman"/>
          <w:sz w:val="28"/>
          <w:szCs w:val="28"/>
        </w:rPr>
        <w:t xml:space="preserve"> </w:t>
      </w:r>
      <w:r w:rsidR="00A90FB1">
        <w:rPr>
          <w:rFonts w:ascii="Times New Roman" w:hAnsi="Times New Roman" w:cs="Times New Roman"/>
          <w:sz w:val="28"/>
          <w:szCs w:val="28"/>
        </w:rPr>
        <w:t xml:space="preserve">Московской области </w:t>
      </w:r>
      <w:r w:rsidR="00601851">
        <w:rPr>
          <w:rFonts w:ascii="Times New Roman" w:hAnsi="Times New Roman" w:cs="Times New Roman"/>
          <w:sz w:val="28"/>
          <w:szCs w:val="28"/>
        </w:rPr>
        <w:t>в сети «Интернет».</w:t>
      </w:r>
    </w:p>
    <w:p w14:paraId="231501F1" w14:textId="797551BE" w:rsidR="00D25BE4" w:rsidRDefault="00D25BE4" w:rsidP="00601851">
      <w:pPr>
        <w:spacing w:after="0" w:line="264" w:lineRule="auto"/>
        <w:jc w:val="both"/>
        <w:rPr>
          <w:rFonts w:ascii="Times New Roman" w:hAnsi="Times New Roman" w:cs="Times New Roman"/>
          <w:sz w:val="28"/>
          <w:szCs w:val="28"/>
        </w:rPr>
      </w:pPr>
    </w:p>
    <w:p w14:paraId="7F68CED0" w14:textId="77777777" w:rsidR="003D0A07" w:rsidRPr="00D25BE4" w:rsidRDefault="003D0A07" w:rsidP="00601851">
      <w:pPr>
        <w:spacing w:after="0" w:line="264" w:lineRule="auto"/>
        <w:jc w:val="both"/>
        <w:rPr>
          <w:rFonts w:ascii="Times New Roman" w:hAnsi="Times New Roman" w:cs="Times New Roman"/>
          <w:sz w:val="28"/>
          <w:szCs w:val="28"/>
        </w:rPr>
      </w:pPr>
    </w:p>
    <w:p w14:paraId="77F8524A" w14:textId="77777777" w:rsidR="00D25BE4" w:rsidRPr="00D25BE4" w:rsidRDefault="00D25BE4" w:rsidP="003D0A07">
      <w:pPr>
        <w:spacing w:after="0" w:line="264" w:lineRule="auto"/>
        <w:rPr>
          <w:rFonts w:ascii="Times New Roman" w:hAnsi="Times New Roman" w:cs="Times New Roman"/>
          <w:sz w:val="28"/>
          <w:szCs w:val="28"/>
        </w:rPr>
      </w:pPr>
      <w:r w:rsidRPr="00D25BE4">
        <w:rPr>
          <w:rFonts w:ascii="Times New Roman" w:hAnsi="Times New Roman" w:cs="Times New Roman"/>
          <w:sz w:val="28"/>
          <w:szCs w:val="28"/>
        </w:rPr>
        <w:t>Председатель Совета депутатов</w:t>
      </w:r>
    </w:p>
    <w:p w14:paraId="0C79D5A0" w14:textId="79B61001" w:rsidR="00D25BE4" w:rsidRPr="00D25BE4" w:rsidRDefault="00601851" w:rsidP="003D0A07">
      <w:pPr>
        <w:spacing w:after="0" w:line="264" w:lineRule="auto"/>
        <w:rPr>
          <w:rFonts w:ascii="Times New Roman" w:hAnsi="Times New Roman" w:cs="Times New Roman"/>
          <w:sz w:val="28"/>
          <w:szCs w:val="28"/>
        </w:rPr>
      </w:pPr>
      <w:r>
        <w:rPr>
          <w:rFonts w:ascii="Times New Roman" w:hAnsi="Times New Roman" w:cs="Times New Roman"/>
          <w:sz w:val="28"/>
          <w:szCs w:val="28"/>
        </w:rPr>
        <w:t>г</w:t>
      </w:r>
      <w:r w:rsidR="00D25BE4" w:rsidRPr="00D25BE4">
        <w:rPr>
          <w:rFonts w:ascii="Times New Roman" w:hAnsi="Times New Roman" w:cs="Times New Roman"/>
          <w:sz w:val="28"/>
          <w:szCs w:val="28"/>
        </w:rPr>
        <w:t>ород</w:t>
      </w:r>
      <w:r>
        <w:rPr>
          <w:rFonts w:ascii="Times New Roman" w:hAnsi="Times New Roman" w:cs="Times New Roman"/>
          <w:sz w:val="28"/>
          <w:szCs w:val="28"/>
        </w:rPr>
        <w:t>ского округа</w:t>
      </w:r>
      <w:r w:rsidR="00D25BE4" w:rsidRPr="00D25BE4">
        <w:rPr>
          <w:rFonts w:ascii="Times New Roman" w:hAnsi="Times New Roman" w:cs="Times New Roman"/>
          <w:sz w:val="28"/>
          <w:szCs w:val="28"/>
        </w:rPr>
        <w:t xml:space="preserve"> Лыткарино</w:t>
      </w:r>
      <w:r>
        <w:rPr>
          <w:rFonts w:ascii="Times New Roman" w:hAnsi="Times New Roman" w:cs="Times New Roman"/>
          <w:sz w:val="28"/>
          <w:szCs w:val="28"/>
        </w:rPr>
        <w:t xml:space="preserve">                                 </w:t>
      </w:r>
      <w:r w:rsidR="003D0A07">
        <w:rPr>
          <w:rFonts w:ascii="Times New Roman" w:hAnsi="Times New Roman" w:cs="Times New Roman"/>
          <w:sz w:val="28"/>
          <w:szCs w:val="28"/>
        </w:rPr>
        <w:t xml:space="preserve">              </w:t>
      </w:r>
      <w:r>
        <w:rPr>
          <w:rFonts w:ascii="Times New Roman" w:hAnsi="Times New Roman" w:cs="Times New Roman"/>
          <w:sz w:val="28"/>
          <w:szCs w:val="28"/>
        </w:rPr>
        <w:t xml:space="preserve">     </w:t>
      </w:r>
      <w:r w:rsidR="00950A0C">
        <w:rPr>
          <w:rFonts w:ascii="Times New Roman" w:hAnsi="Times New Roman" w:cs="Times New Roman"/>
          <w:sz w:val="28"/>
          <w:szCs w:val="28"/>
        </w:rPr>
        <w:t xml:space="preserve">            </w:t>
      </w:r>
      <w:r>
        <w:rPr>
          <w:rFonts w:ascii="Times New Roman" w:hAnsi="Times New Roman" w:cs="Times New Roman"/>
          <w:sz w:val="28"/>
          <w:szCs w:val="28"/>
        </w:rPr>
        <w:t>Е.В.</w:t>
      </w:r>
      <w:r w:rsidR="003D0A07">
        <w:rPr>
          <w:rFonts w:ascii="Times New Roman" w:hAnsi="Times New Roman" w:cs="Times New Roman"/>
          <w:sz w:val="28"/>
          <w:szCs w:val="28"/>
        </w:rPr>
        <w:t xml:space="preserve"> </w:t>
      </w:r>
      <w:r>
        <w:rPr>
          <w:rFonts w:ascii="Times New Roman" w:hAnsi="Times New Roman" w:cs="Times New Roman"/>
          <w:sz w:val="28"/>
          <w:szCs w:val="28"/>
        </w:rPr>
        <w:t>Серёгин</w:t>
      </w:r>
    </w:p>
    <w:p w14:paraId="39050E9A" w14:textId="5353C88D" w:rsidR="00D25BE4" w:rsidRPr="00D25BE4" w:rsidRDefault="00D25BE4" w:rsidP="00D25BE4">
      <w:pPr>
        <w:rPr>
          <w:rFonts w:ascii="Times New Roman" w:hAnsi="Times New Roman" w:cs="Times New Roman"/>
          <w:sz w:val="28"/>
          <w:szCs w:val="28"/>
        </w:rPr>
      </w:pPr>
    </w:p>
    <w:p w14:paraId="120DFB9F" w14:textId="77777777" w:rsidR="00D25BE4" w:rsidRDefault="00D25BE4" w:rsidP="00D25BE4">
      <w:pPr>
        <w:rPr>
          <w:rFonts w:ascii="Times New Roman" w:hAnsi="Times New Roman" w:cs="Times New Roman"/>
          <w:sz w:val="28"/>
          <w:szCs w:val="28"/>
        </w:rPr>
      </w:pPr>
    </w:p>
    <w:p w14:paraId="77F4E6D4" w14:textId="28258766" w:rsidR="009E4D5D" w:rsidRDefault="009E4D5D" w:rsidP="00D25BE4">
      <w:pPr>
        <w:rPr>
          <w:rFonts w:ascii="Times New Roman" w:hAnsi="Times New Roman" w:cs="Times New Roman"/>
          <w:sz w:val="28"/>
          <w:szCs w:val="28"/>
        </w:rPr>
      </w:pPr>
    </w:p>
    <w:p w14:paraId="1AF28655" w14:textId="5041B7E4" w:rsidR="00601851" w:rsidRPr="00D25BE4" w:rsidRDefault="00A75CBF" w:rsidP="00601851">
      <w:pPr>
        <w:spacing w:after="0" w:line="264" w:lineRule="auto"/>
        <w:jc w:val="both"/>
        <w:rPr>
          <w:rFonts w:ascii="Times New Roman" w:hAnsi="Times New Roman" w:cs="Times New Roman"/>
          <w:sz w:val="28"/>
          <w:szCs w:val="28"/>
        </w:rPr>
      </w:pPr>
      <w:r w:rsidRPr="00A75CBF">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637DCD79" wp14:editId="0827620B">
                <wp:simplePos x="0" y="0"/>
                <wp:positionH relativeFrom="column">
                  <wp:posOffset>3512820</wp:posOffset>
                </wp:positionH>
                <wp:positionV relativeFrom="paragraph">
                  <wp:posOffset>-57785</wp:posOffset>
                </wp:positionV>
                <wp:extent cx="2374265" cy="1403985"/>
                <wp:effectExtent l="0" t="0" r="9525" b="12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EF37E0" w14:textId="548B1B09" w:rsidR="00A75CBF" w:rsidRPr="00A75CBF" w:rsidRDefault="00A75CBF" w:rsidP="00A75CBF">
                            <w:pPr>
                              <w:spacing w:after="0" w:line="240" w:lineRule="auto"/>
                              <w:rPr>
                                <w:rFonts w:ascii="Times New Roman" w:hAnsi="Times New Roman" w:cs="Times New Roman"/>
                                <w:sz w:val="28"/>
                              </w:rPr>
                            </w:pPr>
                            <w:r w:rsidRPr="00A75CBF">
                              <w:rPr>
                                <w:rFonts w:ascii="Times New Roman" w:hAnsi="Times New Roman" w:cs="Times New Roman"/>
                                <w:sz w:val="28"/>
                              </w:rPr>
                              <w:t xml:space="preserve">Утверждены                                                             </w:t>
                            </w:r>
                            <w:r>
                              <w:rPr>
                                <w:rFonts w:ascii="Times New Roman" w:hAnsi="Times New Roman" w:cs="Times New Roman"/>
                                <w:sz w:val="28"/>
                              </w:rPr>
                              <w:t xml:space="preserve">      решением Совета депутатов</w:t>
                            </w:r>
                            <w:r w:rsidRPr="00A75CBF">
                              <w:rPr>
                                <w:rFonts w:ascii="Times New Roman" w:hAnsi="Times New Roman" w:cs="Times New Roman"/>
                                <w:sz w:val="28"/>
                              </w:rPr>
                              <w:t xml:space="preserve">                                                                            </w:t>
                            </w:r>
                            <w:r>
                              <w:rPr>
                                <w:rFonts w:ascii="Times New Roman" w:hAnsi="Times New Roman" w:cs="Times New Roman"/>
                                <w:sz w:val="28"/>
                              </w:rPr>
                              <w:t xml:space="preserve">    городского округа Лыткарино</w:t>
                            </w:r>
                            <w:r w:rsidRPr="00A75CBF">
                              <w:rPr>
                                <w:rFonts w:ascii="Times New Roman" w:hAnsi="Times New Roman" w:cs="Times New Roman"/>
                                <w:sz w:val="28"/>
                              </w:rPr>
                              <w:t xml:space="preserve">                                                                           от</w:t>
                            </w:r>
                            <w:r w:rsidR="006D4BF5">
                              <w:rPr>
                                <w:rFonts w:ascii="Times New Roman" w:hAnsi="Times New Roman" w:cs="Times New Roman"/>
                                <w:sz w:val="28"/>
                              </w:rPr>
                              <w:t xml:space="preserve"> 11.09.2025</w:t>
                            </w:r>
                            <w:r w:rsidRPr="00A75CBF">
                              <w:rPr>
                                <w:rFonts w:ascii="Times New Roman" w:hAnsi="Times New Roman" w:cs="Times New Roman"/>
                                <w:sz w:val="28"/>
                              </w:rPr>
                              <w:t xml:space="preserve"> № </w:t>
                            </w:r>
                            <w:r w:rsidR="006D4BF5">
                              <w:rPr>
                                <w:rFonts w:ascii="Times New Roman" w:hAnsi="Times New Roman" w:cs="Times New Roman"/>
                                <w:sz w:val="28"/>
                              </w:rPr>
                              <w:t>654/73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7DCD79" id="_x0000_t202" coordsize="21600,21600" o:spt="202" path="m,l,21600r21600,l21600,xe">
                <v:stroke joinstyle="miter"/>
                <v:path gradientshapeok="t" o:connecttype="rect"/>
              </v:shapetype>
              <v:shape id="Надпись 2" o:spid="_x0000_s1026" type="#_x0000_t202" style="position:absolute;left:0;text-align:left;margin-left:276.6pt;margin-top:-4.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" stroked="f">
                <v:textbox style="mso-fit-shape-to-text:t">
                  <w:txbxContent>
                    <w:p w14:paraId="70EF37E0" w14:textId="548B1B09" w:rsidR="00A75CBF" w:rsidRPr="00A75CBF" w:rsidRDefault="00A75CBF" w:rsidP="00A75CBF">
                      <w:pPr>
                        <w:spacing w:after="0" w:line="240" w:lineRule="auto"/>
                        <w:rPr>
                          <w:rFonts w:ascii="Times New Roman" w:hAnsi="Times New Roman" w:cs="Times New Roman"/>
                          <w:sz w:val="28"/>
                        </w:rPr>
                      </w:pPr>
                      <w:r w:rsidRPr="00A75CBF">
                        <w:rPr>
                          <w:rFonts w:ascii="Times New Roman" w:hAnsi="Times New Roman" w:cs="Times New Roman"/>
                          <w:sz w:val="28"/>
                        </w:rPr>
                        <w:t xml:space="preserve">Утверждены                                                             </w:t>
                      </w:r>
                      <w:r>
                        <w:rPr>
                          <w:rFonts w:ascii="Times New Roman" w:hAnsi="Times New Roman" w:cs="Times New Roman"/>
                          <w:sz w:val="28"/>
                        </w:rPr>
                        <w:t xml:space="preserve">      решением Совета депутатов</w:t>
                      </w:r>
                      <w:r w:rsidRPr="00A75CBF">
                        <w:rPr>
                          <w:rFonts w:ascii="Times New Roman" w:hAnsi="Times New Roman" w:cs="Times New Roman"/>
                          <w:sz w:val="28"/>
                        </w:rPr>
                        <w:t xml:space="preserve">                                                                            </w:t>
                      </w:r>
                      <w:r>
                        <w:rPr>
                          <w:rFonts w:ascii="Times New Roman" w:hAnsi="Times New Roman" w:cs="Times New Roman"/>
                          <w:sz w:val="28"/>
                        </w:rPr>
                        <w:t xml:space="preserve">    городского округа Лыткарино</w:t>
                      </w:r>
                      <w:r w:rsidRPr="00A75CBF">
                        <w:rPr>
                          <w:rFonts w:ascii="Times New Roman" w:hAnsi="Times New Roman" w:cs="Times New Roman"/>
                          <w:sz w:val="28"/>
                        </w:rPr>
                        <w:t xml:space="preserve">                                                                           от</w:t>
                      </w:r>
                      <w:r w:rsidR="006D4BF5">
                        <w:rPr>
                          <w:rFonts w:ascii="Times New Roman" w:hAnsi="Times New Roman" w:cs="Times New Roman"/>
                          <w:sz w:val="28"/>
                        </w:rPr>
                        <w:t xml:space="preserve"> 11.09.2025</w:t>
                      </w:r>
                      <w:r w:rsidRPr="00A75CBF">
                        <w:rPr>
                          <w:rFonts w:ascii="Times New Roman" w:hAnsi="Times New Roman" w:cs="Times New Roman"/>
                          <w:sz w:val="28"/>
                        </w:rPr>
                        <w:t xml:space="preserve"> № </w:t>
                      </w:r>
                      <w:r w:rsidR="006D4BF5">
                        <w:rPr>
                          <w:rFonts w:ascii="Times New Roman" w:hAnsi="Times New Roman" w:cs="Times New Roman"/>
                          <w:sz w:val="28"/>
                        </w:rPr>
                        <w:t>654/73</w:t>
                      </w:r>
                    </w:p>
                  </w:txbxContent>
                </v:textbox>
              </v:shape>
            </w:pict>
          </mc:Fallback>
        </mc:AlternateContent>
      </w:r>
    </w:p>
    <w:p w14:paraId="4695306D" w14:textId="77777777" w:rsidR="00D25BE4" w:rsidRDefault="00D25BE4" w:rsidP="00601851">
      <w:pPr>
        <w:spacing w:after="0" w:line="264" w:lineRule="auto"/>
        <w:jc w:val="both"/>
        <w:rPr>
          <w:rFonts w:ascii="Times New Roman" w:hAnsi="Times New Roman" w:cs="Times New Roman"/>
          <w:sz w:val="28"/>
          <w:szCs w:val="28"/>
        </w:rPr>
      </w:pPr>
    </w:p>
    <w:p w14:paraId="69E90348" w14:textId="77777777" w:rsidR="00A75CBF" w:rsidRDefault="00A75CBF" w:rsidP="00601851">
      <w:pPr>
        <w:spacing w:after="0" w:line="264" w:lineRule="auto"/>
        <w:jc w:val="both"/>
        <w:rPr>
          <w:rFonts w:ascii="Times New Roman" w:hAnsi="Times New Roman" w:cs="Times New Roman"/>
          <w:sz w:val="28"/>
          <w:szCs w:val="28"/>
        </w:rPr>
      </w:pPr>
    </w:p>
    <w:p w14:paraId="2B2FBF58" w14:textId="77777777" w:rsidR="00A75CBF" w:rsidRDefault="00A75CBF" w:rsidP="00601851">
      <w:pPr>
        <w:spacing w:after="0" w:line="264" w:lineRule="auto"/>
        <w:jc w:val="both"/>
        <w:rPr>
          <w:rFonts w:ascii="Times New Roman" w:hAnsi="Times New Roman" w:cs="Times New Roman"/>
          <w:sz w:val="28"/>
          <w:szCs w:val="28"/>
        </w:rPr>
      </w:pPr>
    </w:p>
    <w:p w14:paraId="61CC52CE" w14:textId="77777777" w:rsidR="00A75CBF" w:rsidRDefault="00A75CBF" w:rsidP="00601851">
      <w:pPr>
        <w:spacing w:after="0" w:line="264" w:lineRule="auto"/>
        <w:jc w:val="both"/>
        <w:rPr>
          <w:rFonts w:ascii="Times New Roman" w:hAnsi="Times New Roman" w:cs="Times New Roman"/>
          <w:sz w:val="28"/>
          <w:szCs w:val="28"/>
        </w:rPr>
      </w:pPr>
    </w:p>
    <w:p w14:paraId="76919FBE" w14:textId="77777777" w:rsidR="00A75CBF" w:rsidRDefault="00A75CBF" w:rsidP="00601851">
      <w:pPr>
        <w:spacing w:after="0" w:line="264" w:lineRule="auto"/>
        <w:jc w:val="both"/>
        <w:rPr>
          <w:rFonts w:ascii="Times New Roman" w:hAnsi="Times New Roman" w:cs="Times New Roman"/>
          <w:sz w:val="28"/>
          <w:szCs w:val="28"/>
        </w:rPr>
      </w:pPr>
    </w:p>
    <w:p w14:paraId="38B060F7" w14:textId="77777777" w:rsidR="000B6BC5" w:rsidRPr="000B6BC5" w:rsidRDefault="00601851" w:rsidP="000B6BC5">
      <w:pPr>
        <w:spacing w:after="0" w:line="264" w:lineRule="auto"/>
        <w:jc w:val="center"/>
        <w:rPr>
          <w:rFonts w:ascii="Times New Roman" w:hAnsi="Times New Roman" w:cs="Times New Roman"/>
          <w:sz w:val="28"/>
          <w:szCs w:val="28"/>
        </w:rPr>
      </w:pPr>
      <w:r w:rsidRPr="00601851">
        <w:rPr>
          <w:rFonts w:ascii="Times New Roman" w:hAnsi="Times New Roman" w:cs="Times New Roman"/>
          <w:sz w:val="28"/>
          <w:szCs w:val="28"/>
        </w:rPr>
        <w:t xml:space="preserve">Правила использования водных объектов </w:t>
      </w:r>
      <w:r w:rsidR="000B6BC5" w:rsidRPr="000B6BC5">
        <w:rPr>
          <w:rFonts w:ascii="Times New Roman" w:hAnsi="Times New Roman" w:cs="Times New Roman"/>
          <w:sz w:val="28"/>
          <w:szCs w:val="28"/>
        </w:rPr>
        <w:t xml:space="preserve">для рекреационных целей </w:t>
      </w:r>
    </w:p>
    <w:p w14:paraId="6184BA1F" w14:textId="77777777" w:rsidR="000B6BC5" w:rsidRPr="000B6BC5" w:rsidRDefault="000B6BC5" w:rsidP="000B6BC5">
      <w:pPr>
        <w:spacing w:after="0" w:line="264" w:lineRule="auto"/>
        <w:jc w:val="center"/>
        <w:rPr>
          <w:rFonts w:ascii="Times New Roman" w:hAnsi="Times New Roman" w:cs="Times New Roman"/>
          <w:sz w:val="28"/>
          <w:szCs w:val="28"/>
        </w:rPr>
      </w:pPr>
      <w:r w:rsidRPr="000B6BC5">
        <w:rPr>
          <w:rFonts w:ascii="Times New Roman" w:hAnsi="Times New Roman" w:cs="Times New Roman"/>
          <w:sz w:val="28"/>
          <w:szCs w:val="28"/>
        </w:rPr>
        <w:t xml:space="preserve">на территории  городского округа Лыткарино </w:t>
      </w:r>
    </w:p>
    <w:p w14:paraId="5AE7105F" w14:textId="3BE521A9" w:rsidR="00F5369F" w:rsidRDefault="000B6BC5" w:rsidP="000B6BC5">
      <w:pPr>
        <w:spacing w:after="0" w:line="264" w:lineRule="auto"/>
        <w:jc w:val="center"/>
        <w:rPr>
          <w:rFonts w:ascii="Times New Roman" w:hAnsi="Times New Roman" w:cs="Times New Roman"/>
          <w:sz w:val="28"/>
          <w:szCs w:val="28"/>
        </w:rPr>
      </w:pPr>
      <w:r w:rsidRPr="000B6BC5">
        <w:rPr>
          <w:rFonts w:ascii="Times New Roman" w:hAnsi="Times New Roman" w:cs="Times New Roman"/>
          <w:sz w:val="28"/>
          <w:szCs w:val="28"/>
        </w:rPr>
        <w:t>Московской области</w:t>
      </w:r>
    </w:p>
    <w:p w14:paraId="60492789" w14:textId="77777777" w:rsidR="000B6BC5" w:rsidRPr="00D25BE4" w:rsidRDefault="000B6BC5" w:rsidP="000B6BC5">
      <w:pPr>
        <w:spacing w:after="0" w:line="264" w:lineRule="auto"/>
        <w:jc w:val="center"/>
        <w:rPr>
          <w:rFonts w:ascii="Times New Roman" w:hAnsi="Times New Roman" w:cs="Times New Roman"/>
          <w:sz w:val="28"/>
          <w:szCs w:val="28"/>
        </w:rPr>
      </w:pPr>
    </w:p>
    <w:p w14:paraId="763FD847" w14:textId="77777777" w:rsidR="00D25BE4" w:rsidRDefault="00D25BE4" w:rsidP="00F5369F">
      <w:pPr>
        <w:spacing w:after="0" w:line="264" w:lineRule="auto"/>
        <w:jc w:val="center"/>
        <w:rPr>
          <w:rFonts w:ascii="Times New Roman" w:hAnsi="Times New Roman" w:cs="Times New Roman"/>
          <w:sz w:val="28"/>
          <w:szCs w:val="28"/>
        </w:rPr>
      </w:pPr>
      <w:r w:rsidRPr="00D25BE4">
        <w:rPr>
          <w:rFonts w:ascii="Times New Roman" w:hAnsi="Times New Roman" w:cs="Times New Roman"/>
          <w:sz w:val="28"/>
          <w:szCs w:val="28"/>
        </w:rPr>
        <w:t>1. Общие положения</w:t>
      </w:r>
    </w:p>
    <w:p w14:paraId="325E2274" w14:textId="77777777" w:rsidR="00F5369F" w:rsidRPr="00D25BE4" w:rsidRDefault="00F5369F" w:rsidP="00F5369F">
      <w:pPr>
        <w:spacing w:after="0" w:line="264" w:lineRule="auto"/>
        <w:jc w:val="center"/>
        <w:rPr>
          <w:rFonts w:ascii="Times New Roman" w:hAnsi="Times New Roman" w:cs="Times New Roman"/>
          <w:sz w:val="28"/>
          <w:szCs w:val="28"/>
        </w:rPr>
      </w:pPr>
    </w:p>
    <w:p w14:paraId="3B3B4988" w14:textId="2B736A61" w:rsidR="00C03988" w:rsidRPr="00C03988" w:rsidRDefault="000B6BC5" w:rsidP="00C03988">
      <w:pPr>
        <w:spacing w:after="0" w:line="264" w:lineRule="auto"/>
        <w:ind w:firstLine="708"/>
        <w:jc w:val="both"/>
        <w:rPr>
          <w:rFonts w:ascii="Times New Roman" w:hAnsi="Times New Roman" w:cs="Times New Roman"/>
          <w:sz w:val="28"/>
          <w:szCs w:val="28"/>
        </w:rPr>
      </w:pPr>
      <w:r w:rsidRPr="000B6BC5">
        <w:rPr>
          <w:rFonts w:ascii="Times New Roman" w:hAnsi="Times New Roman" w:cs="Times New Roman"/>
          <w:sz w:val="28"/>
          <w:szCs w:val="28"/>
        </w:rPr>
        <w:t>1.</w:t>
      </w:r>
      <w:r>
        <w:rPr>
          <w:rFonts w:ascii="Times New Roman" w:hAnsi="Times New Roman" w:cs="Times New Roman"/>
          <w:sz w:val="28"/>
          <w:szCs w:val="28"/>
        </w:rPr>
        <w:t xml:space="preserve">1. </w:t>
      </w:r>
      <w:r w:rsidR="00A754B6" w:rsidRPr="000B6BC5">
        <w:rPr>
          <w:rFonts w:ascii="Times New Roman" w:hAnsi="Times New Roman" w:cs="Times New Roman"/>
          <w:sz w:val="28"/>
          <w:szCs w:val="28"/>
        </w:rPr>
        <w:t xml:space="preserve">Настоящие Правила разработаны </w:t>
      </w:r>
      <w:r w:rsidRPr="000B6BC5">
        <w:rPr>
          <w:rFonts w:ascii="Times New Roman" w:hAnsi="Times New Roman" w:cs="Times New Roman"/>
          <w:sz w:val="28"/>
          <w:szCs w:val="28"/>
        </w:rPr>
        <w:t>на основании статей 27, 50 Водного кодекса Российской Федерации, статьи 16 Федерального закона от 06.10.2003 № 131-ФЗ «Об общих принципах организации местного самоуправления в Российской Федерации, статьи 18 Федерального закона от 30.03.1999 № 52-ФЗ «О санитарно-эпидемиологическом благополучии населения»,</w:t>
      </w:r>
      <w:r w:rsidR="00205E1A">
        <w:rPr>
          <w:rFonts w:ascii="Times New Roman" w:hAnsi="Times New Roman" w:cs="Times New Roman"/>
          <w:sz w:val="28"/>
          <w:szCs w:val="28"/>
        </w:rPr>
        <w:t xml:space="preserve"> ГОСТ Р 58737-2019 «Места отдыха на водных объектах. Общие положения»</w:t>
      </w:r>
      <w:r w:rsidR="00C03988">
        <w:rPr>
          <w:rFonts w:ascii="Times New Roman" w:hAnsi="Times New Roman" w:cs="Times New Roman"/>
          <w:sz w:val="28"/>
          <w:szCs w:val="28"/>
        </w:rPr>
        <w:t>,</w:t>
      </w:r>
      <w:r w:rsidRPr="000B6BC5">
        <w:rPr>
          <w:rFonts w:ascii="Times New Roman" w:hAnsi="Times New Roman" w:cs="Times New Roman"/>
          <w:sz w:val="28"/>
          <w:szCs w:val="28"/>
        </w:rPr>
        <w:t xml:space="preserve"> </w:t>
      </w:r>
      <w:r w:rsidR="00C03988" w:rsidRPr="00C03988">
        <w:rPr>
          <w:rFonts w:ascii="Times New Roman" w:hAnsi="Times New Roman" w:cs="Times New Roman"/>
          <w:sz w:val="28"/>
          <w:szCs w:val="28"/>
        </w:rPr>
        <w:t>Методически</w:t>
      </w:r>
      <w:r w:rsidR="00C03988">
        <w:rPr>
          <w:rFonts w:ascii="Times New Roman" w:hAnsi="Times New Roman" w:cs="Times New Roman"/>
          <w:sz w:val="28"/>
          <w:szCs w:val="28"/>
        </w:rPr>
        <w:t>х</w:t>
      </w:r>
      <w:r w:rsidR="00C03988" w:rsidRPr="00C03988">
        <w:rPr>
          <w:rFonts w:ascii="Times New Roman" w:hAnsi="Times New Roman" w:cs="Times New Roman"/>
          <w:sz w:val="28"/>
          <w:szCs w:val="28"/>
        </w:rPr>
        <w:t xml:space="preserve"> рекомендаци</w:t>
      </w:r>
      <w:r w:rsidR="00C03988">
        <w:rPr>
          <w:rFonts w:ascii="Times New Roman" w:hAnsi="Times New Roman" w:cs="Times New Roman"/>
          <w:sz w:val="28"/>
          <w:szCs w:val="28"/>
        </w:rPr>
        <w:t xml:space="preserve">й органам местного </w:t>
      </w:r>
      <w:r w:rsidR="00C03988" w:rsidRPr="00C03988">
        <w:rPr>
          <w:rFonts w:ascii="Times New Roman" w:hAnsi="Times New Roman" w:cs="Times New Roman"/>
          <w:sz w:val="28"/>
          <w:szCs w:val="28"/>
        </w:rPr>
        <w:t>самоуправления по реализации Федерального</w:t>
      </w:r>
    </w:p>
    <w:p w14:paraId="3E700B9B" w14:textId="69A80F21" w:rsidR="000B6BC5" w:rsidRPr="000B6BC5" w:rsidRDefault="00C03988" w:rsidP="004D764F">
      <w:pPr>
        <w:spacing w:after="0" w:line="264" w:lineRule="auto"/>
        <w:jc w:val="both"/>
        <w:rPr>
          <w:rFonts w:ascii="Times New Roman" w:hAnsi="Times New Roman" w:cs="Times New Roman"/>
          <w:sz w:val="28"/>
          <w:szCs w:val="28"/>
        </w:rPr>
      </w:pPr>
      <w:r w:rsidRPr="00C03988">
        <w:rPr>
          <w:rFonts w:ascii="Times New Roman" w:hAnsi="Times New Roman" w:cs="Times New Roman"/>
          <w:sz w:val="28"/>
          <w:szCs w:val="28"/>
        </w:rPr>
        <w:t>закона от 6 окт</w:t>
      </w:r>
      <w:r>
        <w:rPr>
          <w:rFonts w:ascii="Times New Roman" w:hAnsi="Times New Roman" w:cs="Times New Roman"/>
          <w:sz w:val="28"/>
          <w:szCs w:val="28"/>
        </w:rPr>
        <w:t xml:space="preserve">ября 2003 г. </w:t>
      </w:r>
      <w:r w:rsidR="00394592" w:rsidRPr="000B6BC5">
        <w:rPr>
          <w:rFonts w:ascii="Times New Roman" w:hAnsi="Times New Roman" w:cs="Times New Roman"/>
          <w:sz w:val="28"/>
          <w:szCs w:val="28"/>
        </w:rPr>
        <w:t>№</w:t>
      </w:r>
      <w:r>
        <w:rPr>
          <w:rFonts w:ascii="Times New Roman" w:hAnsi="Times New Roman" w:cs="Times New Roman"/>
          <w:sz w:val="28"/>
          <w:szCs w:val="28"/>
        </w:rPr>
        <w:t xml:space="preserve"> 131-ФЗ </w:t>
      </w:r>
      <w:r w:rsidR="00394592" w:rsidRPr="000B6BC5">
        <w:rPr>
          <w:rFonts w:ascii="Times New Roman" w:hAnsi="Times New Roman" w:cs="Times New Roman"/>
          <w:sz w:val="28"/>
          <w:szCs w:val="28"/>
        </w:rPr>
        <w:t>«</w:t>
      </w:r>
      <w:r>
        <w:rPr>
          <w:rFonts w:ascii="Times New Roman" w:hAnsi="Times New Roman" w:cs="Times New Roman"/>
          <w:sz w:val="28"/>
          <w:szCs w:val="28"/>
        </w:rPr>
        <w:t xml:space="preserve">Об общих </w:t>
      </w:r>
      <w:r w:rsidRPr="00C03988">
        <w:rPr>
          <w:rFonts w:ascii="Times New Roman" w:hAnsi="Times New Roman" w:cs="Times New Roman"/>
          <w:sz w:val="28"/>
          <w:szCs w:val="28"/>
        </w:rPr>
        <w:t>принципах местн</w:t>
      </w:r>
      <w:r>
        <w:rPr>
          <w:rFonts w:ascii="Times New Roman" w:hAnsi="Times New Roman" w:cs="Times New Roman"/>
          <w:sz w:val="28"/>
          <w:szCs w:val="28"/>
        </w:rPr>
        <w:t xml:space="preserve">ого самоуправления в Российской </w:t>
      </w:r>
      <w:r w:rsidRPr="00C03988">
        <w:rPr>
          <w:rFonts w:ascii="Times New Roman" w:hAnsi="Times New Roman" w:cs="Times New Roman"/>
          <w:sz w:val="28"/>
          <w:szCs w:val="28"/>
        </w:rPr>
        <w:t>Федерации</w:t>
      </w:r>
      <w:r w:rsidR="00394592" w:rsidRPr="000B6BC5">
        <w:rPr>
          <w:rFonts w:ascii="Times New Roman" w:hAnsi="Times New Roman" w:cs="Times New Roman"/>
          <w:sz w:val="28"/>
          <w:szCs w:val="28"/>
        </w:rPr>
        <w:t>»</w:t>
      </w:r>
      <w:r>
        <w:rPr>
          <w:rFonts w:ascii="Times New Roman" w:hAnsi="Times New Roman" w:cs="Times New Roman"/>
          <w:sz w:val="28"/>
          <w:szCs w:val="28"/>
        </w:rPr>
        <w:t xml:space="preserve"> в области гражданской обороны, </w:t>
      </w:r>
      <w:r w:rsidRPr="00C03988">
        <w:rPr>
          <w:rFonts w:ascii="Times New Roman" w:hAnsi="Times New Roman" w:cs="Times New Roman"/>
          <w:sz w:val="28"/>
          <w:szCs w:val="28"/>
        </w:rPr>
        <w:t>защиты населен</w:t>
      </w:r>
      <w:r>
        <w:rPr>
          <w:rFonts w:ascii="Times New Roman" w:hAnsi="Times New Roman" w:cs="Times New Roman"/>
          <w:sz w:val="28"/>
          <w:szCs w:val="28"/>
        </w:rPr>
        <w:t xml:space="preserve">ия и территорий от чрезвычайных </w:t>
      </w:r>
      <w:r w:rsidRPr="00C03988">
        <w:rPr>
          <w:rFonts w:ascii="Times New Roman" w:hAnsi="Times New Roman" w:cs="Times New Roman"/>
          <w:sz w:val="28"/>
          <w:szCs w:val="28"/>
        </w:rPr>
        <w:t>ситуаций, обес</w:t>
      </w:r>
      <w:r>
        <w:rPr>
          <w:rFonts w:ascii="Times New Roman" w:hAnsi="Times New Roman" w:cs="Times New Roman"/>
          <w:sz w:val="28"/>
          <w:szCs w:val="28"/>
        </w:rPr>
        <w:t xml:space="preserve">печения пожарной безопасности и </w:t>
      </w:r>
      <w:r w:rsidRPr="00C03988">
        <w:rPr>
          <w:rFonts w:ascii="Times New Roman" w:hAnsi="Times New Roman" w:cs="Times New Roman"/>
          <w:sz w:val="28"/>
          <w:szCs w:val="28"/>
        </w:rPr>
        <w:t>безопас</w:t>
      </w:r>
      <w:r>
        <w:rPr>
          <w:rFonts w:ascii="Times New Roman" w:hAnsi="Times New Roman" w:cs="Times New Roman"/>
          <w:sz w:val="28"/>
          <w:szCs w:val="28"/>
        </w:rPr>
        <w:t>ности людей на водных объектах</w:t>
      </w:r>
      <w:r w:rsidR="009319A0" w:rsidRPr="000B6BC5">
        <w:rPr>
          <w:rFonts w:ascii="Times New Roman" w:hAnsi="Times New Roman" w:cs="Times New Roman"/>
          <w:sz w:val="28"/>
          <w:szCs w:val="28"/>
        </w:rPr>
        <w:t>»</w:t>
      </w:r>
      <w:r>
        <w:rPr>
          <w:rFonts w:ascii="Times New Roman" w:hAnsi="Times New Roman" w:cs="Times New Roman"/>
          <w:sz w:val="28"/>
          <w:szCs w:val="28"/>
        </w:rPr>
        <w:t xml:space="preserve"> </w:t>
      </w:r>
      <w:r w:rsidR="004D764F">
        <w:rPr>
          <w:rFonts w:ascii="Times New Roman" w:hAnsi="Times New Roman" w:cs="Times New Roman"/>
          <w:sz w:val="28"/>
          <w:szCs w:val="28"/>
        </w:rPr>
        <w:t xml:space="preserve">(утв. МЧС РФ) </w:t>
      </w:r>
      <w:r w:rsidRPr="00C03988">
        <w:rPr>
          <w:rFonts w:ascii="Times New Roman" w:hAnsi="Times New Roman" w:cs="Times New Roman"/>
          <w:sz w:val="28"/>
          <w:szCs w:val="28"/>
        </w:rPr>
        <w:t xml:space="preserve">(вместе с </w:t>
      </w:r>
      <w:r w:rsidR="00394592" w:rsidRPr="000B6BC5">
        <w:rPr>
          <w:rFonts w:ascii="Times New Roman" w:hAnsi="Times New Roman" w:cs="Times New Roman"/>
          <w:sz w:val="28"/>
          <w:szCs w:val="28"/>
        </w:rPr>
        <w:t>«</w:t>
      </w:r>
      <w:r w:rsidR="004D764F">
        <w:rPr>
          <w:rFonts w:ascii="Times New Roman" w:hAnsi="Times New Roman" w:cs="Times New Roman"/>
          <w:sz w:val="28"/>
          <w:szCs w:val="28"/>
        </w:rPr>
        <w:t xml:space="preserve">Правилами охраны жизни людей на </w:t>
      </w:r>
      <w:r w:rsidRPr="00C03988">
        <w:rPr>
          <w:rFonts w:ascii="Times New Roman" w:hAnsi="Times New Roman" w:cs="Times New Roman"/>
          <w:sz w:val="28"/>
          <w:szCs w:val="28"/>
        </w:rPr>
        <w:t>водных объект</w:t>
      </w:r>
      <w:r w:rsidR="004D764F">
        <w:rPr>
          <w:rFonts w:ascii="Times New Roman" w:hAnsi="Times New Roman" w:cs="Times New Roman"/>
          <w:sz w:val="28"/>
          <w:szCs w:val="28"/>
        </w:rPr>
        <w:t xml:space="preserve">ах на территории муниципального </w:t>
      </w:r>
      <w:r w:rsidRPr="00C03988">
        <w:rPr>
          <w:rFonts w:ascii="Times New Roman" w:hAnsi="Times New Roman" w:cs="Times New Roman"/>
          <w:sz w:val="28"/>
          <w:szCs w:val="28"/>
        </w:rPr>
        <w:t>образования</w:t>
      </w:r>
      <w:r w:rsidR="00394592" w:rsidRPr="000B6BC5">
        <w:rPr>
          <w:rFonts w:ascii="Times New Roman" w:hAnsi="Times New Roman" w:cs="Times New Roman"/>
          <w:sz w:val="28"/>
          <w:szCs w:val="28"/>
        </w:rPr>
        <w:t>»</w:t>
      </w:r>
      <w:r w:rsidR="004D764F">
        <w:rPr>
          <w:rFonts w:ascii="Times New Roman" w:hAnsi="Times New Roman" w:cs="Times New Roman"/>
          <w:sz w:val="28"/>
          <w:szCs w:val="28"/>
        </w:rPr>
        <w:t xml:space="preserve">), </w:t>
      </w:r>
      <w:r w:rsidR="000B6BC5" w:rsidRPr="000B6BC5">
        <w:rPr>
          <w:rFonts w:ascii="Times New Roman" w:hAnsi="Times New Roman" w:cs="Times New Roman"/>
          <w:sz w:val="28"/>
          <w:szCs w:val="28"/>
        </w:rPr>
        <w:t xml:space="preserve">Устава городского округа Лыткарино Московской области </w:t>
      </w:r>
      <w:r w:rsidR="00D64C93" w:rsidRPr="000B6BC5">
        <w:rPr>
          <w:rFonts w:ascii="Times New Roman" w:hAnsi="Times New Roman" w:cs="Times New Roman"/>
          <w:sz w:val="28"/>
          <w:szCs w:val="28"/>
        </w:rPr>
        <w:t>и</w:t>
      </w:r>
      <w:r w:rsidR="000B6BC5" w:rsidRPr="000B6BC5">
        <w:rPr>
          <w:rFonts w:ascii="Times New Roman" w:hAnsi="Times New Roman" w:cs="Times New Roman"/>
          <w:sz w:val="28"/>
          <w:szCs w:val="28"/>
        </w:rPr>
        <w:t xml:space="preserve"> ре</w:t>
      </w:r>
      <w:r w:rsidR="00205E1A">
        <w:rPr>
          <w:rFonts w:ascii="Times New Roman" w:hAnsi="Times New Roman" w:cs="Times New Roman"/>
          <w:sz w:val="28"/>
          <w:szCs w:val="28"/>
        </w:rPr>
        <w:t>гулируют отношения по</w:t>
      </w:r>
      <w:r w:rsidR="000B6BC5" w:rsidRPr="000B6BC5">
        <w:rPr>
          <w:rFonts w:ascii="Times New Roman" w:hAnsi="Times New Roman" w:cs="Times New Roman"/>
          <w:sz w:val="28"/>
          <w:szCs w:val="28"/>
        </w:rPr>
        <w:t xml:space="preserve"> использовани</w:t>
      </w:r>
      <w:r w:rsidR="00205E1A">
        <w:rPr>
          <w:rFonts w:ascii="Times New Roman" w:hAnsi="Times New Roman" w:cs="Times New Roman"/>
          <w:sz w:val="28"/>
          <w:szCs w:val="28"/>
        </w:rPr>
        <w:t>ю</w:t>
      </w:r>
      <w:r w:rsidR="000B6BC5" w:rsidRPr="000B6BC5">
        <w:rPr>
          <w:rFonts w:ascii="Times New Roman" w:hAnsi="Times New Roman" w:cs="Times New Roman"/>
          <w:sz w:val="28"/>
          <w:szCs w:val="28"/>
        </w:rPr>
        <w:t xml:space="preserve"> водных объектов в рекреационных целях (туризма, физической культуры и спорта, организации отдыха и укрепления здоровья граждан, в том числе организации отдыха детей и их оздоровления). </w:t>
      </w:r>
    </w:p>
    <w:p w14:paraId="52F99C5B" w14:textId="5D37FA25" w:rsidR="00D64C93" w:rsidRDefault="00D64C93" w:rsidP="0026208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504C8">
        <w:rPr>
          <w:rFonts w:ascii="Times New Roman" w:hAnsi="Times New Roman" w:cs="Times New Roman"/>
          <w:sz w:val="28"/>
          <w:szCs w:val="28"/>
        </w:rPr>
        <w:t>2</w:t>
      </w:r>
      <w:r>
        <w:rPr>
          <w:rFonts w:ascii="Times New Roman" w:hAnsi="Times New Roman" w:cs="Times New Roman"/>
          <w:sz w:val="28"/>
          <w:szCs w:val="28"/>
        </w:rPr>
        <w:t>. Понятия, используемые в настоящих Пра</w:t>
      </w:r>
      <w:r w:rsidR="0026208F">
        <w:rPr>
          <w:rFonts w:ascii="Times New Roman" w:hAnsi="Times New Roman" w:cs="Times New Roman"/>
          <w:sz w:val="28"/>
          <w:szCs w:val="28"/>
        </w:rPr>
        <w:t xml:space="preserve">вилах, применяются в значениях, </w:t>
      </w:r>
      <w:r>
        <w:rPr>
          <w:rFonts w:ascii="Times New Roman" w:hAnsi="Times New Roman" w:cs="Times New Roman"/>
          <w:sz w:val="28"/>
          <w:szCs w:val="28"/>
        </w:rPr>
        <w:t>установленных Водным кодексом Российской Федерации</w:t>
      </w:r>
      <w:r w:rsidR="00093434">
        <w:rPr>
          <w:rFonts w:ascii="Times New Roman" w:hAnsi="Times New Roman" w:cs="Times New Roman"/>
          <w:sz w:val="28"/>
          <w:szCs w:val="28"/>
        </w:rPr>
        <w:t>:</w:t>
      </w:r>
    </w:p>
    <w:p w14:paraId="7A3EEFDC" w14:textId="77777777" w:rsidR="00093434" w:rsidRDefault="00093434" w:rsidP="00F5369F">
      <w:pPr>
        <w:spacing w:after="0" w:line="264" w:lineRule="auto"/>
        <w:ind w:firstLine="708"/>
        <w:jc w:val="both"/>
        <w:rPr>
          <w:rFonts w:ascii="Times New Roman" w:hAnsi="Times New Roman" w:cs="Times New Roman"/>
          <w:sz w:val="28"/>
          <w:szCs w:val="28"/>
        </w:rPr>
      </w:pPr>
      <w:r w:rsidRPr="00093434">
        <w:rPr>
          <w:rFonts w:ascii="Times New Roman" w:hAnsi="Times New Roman" w:cs="Times New Roman"/>
          <w:sz w:val="28"/>
          <w:szCs w:val="28"/>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5B84B9AA" w14:textId="77777777" w:rsidR="00093434" w:rsidRDefault="00093434" w:rsidP="00F5369F">
      <w:pPr>
        <w:spacing w:after="0" w:line="264" w:lineRule="auto"/>
        <w:ind w:firstLine="708"/>
        <w:jc w:val="both"/>
        <w:rPr>
          <w:rFonts w:ascii="Times New Roman" w:hAnsi="Times New Roman" w:cs="Times New Roman"/>
          <w:sz w:val="28"/>
          <w:szCs w:val="28"/>
        </w:rPr>
      </w:pPr>
      <w:r w:rsidRPr="00093434">
        <w:rPr>
          <w:rFonts w:ascii="Times New Roman" w:hAnsi="Times New Roman" w:cs="Times New Roman"/>
          <w:sz w:val="28"/>
          <w:szCs w:val="28"/>
        </w:rPr>
        <w:t>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14:paraId="728E63FC" w14:textId="0B656435" w:rsidR="00203F4F" w:rsidRPr="00093434" w:rsidRDefault="00203F4F" w:rsidP="00F5369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водопользователь - физическое лицо или юридическое лицо, которым предоставлено право пользования водным объектом;</w:t>
      </w:r>
    </w:p>
    <w:p w14:paraId="49D6327D" w14:textId="5BDC9588" w:rsidR="00093434" w:rsidRDefault="00093434" w:rsidP="00F5369F">
      <w:pPr>
        <w:spacing w:after="0" w:line="264" w:lineRule="auto"/>
        <w:ind w:firstLine="708"/>
        <w:jc w:val="both"/>
        <w:rPr>
          <w:rFonts w:ascii="Times New Roman" w:hAnsi="Times New Roman" w:cs="Times New Roman"/>
          <w:sz w:val="28"/>
          <w:szCs w:val="28"/>
        </w:rPr>
      </w:pPr>
      <w:r w:rsidRPr="00093434">
        <w:rPr>
          <w:rFonts w:ascii="Times New Roman" w:hAnsi="Times New Roman" w:cs="Times New Roman"/>
          <w:sz w:val="28"/>
          <w:szCs w:val="28"/>
        </w:rPr>
        <w:t>охрана водных объектов - система мероприятий, направленных на сохранение и восстановление водных объектов</w:t>
      </w:r>
      <w:r w:rsidR="008504C8">
        <w:rPr>
          <w:rFonts w:ascii="Times New Roman" w:hAnsi="Times New Roman" w:cs="Times New Roman"/>
          <w:sz w:val="28"/>
          <w:szCs w:val="28"/>
        </w:rPr>
        <w:t>;</w:t>
      </w:r>
    </w:p>
    <w:p w14:paraId="386178CB" w14:textId="7E43FC84" w:rsidR="008504C8" w:rsidRDefault="008504C8" w:rsidP="00F5369F">
      <w:pPr>
        <w:spacing w:after="0" w:line="264" w:lineRule="auto"/>
        <w:ind w:firstLine="708"/>
        <w:jc w:val="both"/>
        <w:rPr>
          <w:rFonts w:ascii="Times New Roman" w:hAnsi="Times New Roman" w:cs="Times New Roman"/>
          <w:sz w:val="28"/>
          <w:szCs w:val="28"/>
        </w:rPr>
      </w:pPr>
      <w:r w:rsidRPr="008504C8">
        <w:rPr>
          <w:rFonts w:ascii="Times New Roman" w:hAnsi="Times New Roman" w:cs="Times New Roman"/>
          <w:sz w:val="28"/>
          <w:szCs w:val="28"/>
        </w:rPr>
        <w:lastRenderedPageBreak/>
        <w:t>акватория - водное пространство в пределах естественных, искусственных или условных границ;</w:t>
      </w:r>
    </w:p>
    <w:p w14:paraId="113B54C2" w14:textId="7B3B4CE2" w:rsidR="008504C8" w:rsidRDefault="008504C8" w:rsidP="00F5369F">
      <w:pPr>
        <w:spacing w:after="0" w:line="264" w:lineRule="auto"/>
        <w:ind w:firstLine="708"/>
        <w:jc w:val="both"/>
        <w:rPr>
          <w:rFonts w:ascii="Times New Roman" w:hAnsi="Times New Roman" w:cs="Times New Roman"/>
          <w:sz w:val="28"/>
          <w:szCs w:val="28"/>
        </w:rPr>
      </w:pPr>
      <w:r w:rsidRPr="008504C8">
        <w:rPr>
          <w:rFonts w:ascii="Times New Roman" w:hAnsi="Times New Roman" w:cs="Times New Roman"/>
          <w:sz w:val="28"/>
          <w:szCs w:val="28"/>
        </w:rPr>
        <w:t>водные ресурсы - поверхностные и подземные воды, которые находятся в водных объектах и используются или могут быть использованы;</w:t>
      </w:r>
    </w:p>
    <w:p w14:paraId="4AC80F80" w14:textId="4E28E888" w:rsidR="008504C8" w:rsidRDefault="008504C8" w:rsidP="00F5369F">
      <w:pPr>
        <w:spacing w:after="0" w:line="264" w:lineRule="auto"/>
        <w:ind w:firstLine="708"/>
        <w:jc w:val="both"/>
        <w:rPr>
          <w:rFonts w:ascii="Times New Roman" w:hAnsi="Times New Roman" w:cs="Times New Roman"/>
          <w:sz w:val="28"/>
          <w:szCs w:val="28"/>
        </w:rPr>
      </w:pPr>
      <w:r w:rsidRPr="008504C8">
        <w:rPr>
          <w:rFonts w:ascii="Times New Roman" w:hAnsi="Times New Roman" w:cs="Times New Roman"/>
          <w:sz w:val="28"/>
          <w:szCs w:val="28"/>
        </w:rPr>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14:paraId="13B08DD4" w14:textId="77777777" w:rsidR="002911C3" w:rsidRDefault="002911C3" w:rsidP="00F5369F">
      <w:pPr>
        <w:spacing w:after="0" w:line="264" w:lineRule="auto"/>
        <w:ind w:firstLine="708"/>
        <w:jc w:val="center"/>
        <w:rPr>
          <w:rFonts w:ascii="Times New Roman" w:hAnsi="Times New Roman" w:cs="Times New Roman"/>
          <w:sz w:val="28"/>
          <w:szCs w:val="28"/>
        </w:rPr>
      </w:pPr>
    </w:p>
    <w:p w14:paraId="5EC3F4F6" w14:textId="0C9D902C" w:rsidR="00CE0A91" w:rsidRDefault="00CE0A91" w:rsidP="00F5369F">
      <w:pPr>
        <w:spacing w:after="0" w:line="264"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2. </w:t>
      </w:r>
      <w:r w:rsidR="00203F4F">
        <w:rPr>
          <w:rFonts w:ascii="Times New Roman" w:hAnsi="Times New Roman" w:cs="Times New Roman"/>
          <w:sz w:val="28"/>
          <w:szCs w:val="28"/>
        </w:rPr>
        <w:t xml:space="preserve">Требования к определению водных объектов или их частей, предназначенных для использования в рекреационных целях </w:t>
      </w:r>
    </w:p>
    <w:p w14:paraId="3E3CB82D" w14:textId="77777777" w:rsidR="00CE0A91" w:rsidRDefault="00CE0A91" w:rsidP="00F5369F">
      <w:pPr>
        <w:spacing w:after="0" w:line="264" w:lineRule="auto"/>
        <w:ind w:firstLine="708"/>
        <w:jc w:val="both"/>
        <w:rPr>
          <w:rFonts w:ascii="Times New Roman" w:hAnsi="Times New Roman" w:cs="Times New Roman"/>
          <w:sz w:val="28"/>
          <w:szCs w:val="28"/>
        </w:rPr>
      </w:pPr>
    </w:p>
    <w:p w14:paraId="47D4BDA5" w14:textId="4C753269" w:rsidR="00203F4F" w:rsidRDefault="00203F4F"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2.1. Водные объекты или их части, предназначенные для использования в рекреационных целях, определяются постановлением Администрации городского округа Лыткарино Московской области в соответствии с действующем законодательством.</w:t>
      </w:r>
    </w:p>
    <w:p w14:paraId="67F13E92" w14:textId="0720244D" w:rsidR="00203F4F" w:rsidRPr="00203F4F" w:rsidRDefault="00203F4F" w:rsidP="00203F4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Pr="00203F4F">
        <w:rPr>
          <w:rFonts w:ascii="Times New Roman" w:hAnsi="Times New Roman" w:cs="Times New Roman"/>
          <w:sz w:val="28"/>
          <w:szCs w:val="28"/>
        </w:rPr>
        <w:t>. Водные объекты, предполагаемые к использованию для рекреационных целей, не должны являться источниками биологических, химических и физических факторов вредного воздействия на человека.</w:t>
      </w:r>
    </w:p>
    <w:p w14:paraId="1AB9C555" w14:textId="77777777" w:rsidR="00203F4F" w:rsidRPr="00203F4F" w:rsidRDefault="00203F4F" w:rsidP="00203F4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Использование водного объекта в рекреационных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575EB091" w14:textId="51EAF675" w:rsidR="00203F4F" w:rsidRPr="00203F4F" w:rsidRDefault="00203F4F" w:rsidP="00203F4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Pr="00203F4F">
        <w:rPr>
          <w:rFonts w:ascii="Times New Roman" w:hAnsi="Times New Roman" w:cs="Times New Roman"/>
          <w:sz w:val="28"/>
          <w:szCs w:val="28"/>
        </w:rPr>
        <w:t>. При определении водных объектов или их частей для использования в рекреационных целях:</w:t>
      </w:r>
    </w:p>
    <w:p w14:paraId="6A102C33" w14:textId="77777777" w:rsidR="00203F4F" w:rsidRPr="00203F4F" w:rsidRDefault="00203F4F" w:rsidP="00203F4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1) следует обеспечивать свободный доступ граждан к водным объектам общего пользования и их береговым полосам;</w:t>
      </w:r>
    </w:p>
    <w:p w14:paraId="0C12646A" w14:textId="77777777" w:rsidR="00203F4F" w:rsidRPr="00203F4F" w:rsidRDefault="00203F4F" w:rsidP="00203F4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2) подлежат соблюдению требования водного, градостроительного, земельного, лесного законодательства, а также законодательства об особо охраняемых природных территориях, законодательства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обеспечения санитарно-эпидемиологического благополучия населения, обеспечения пожарной безопасности и безопасности людей на водных объектах;</w:t>
      </w:r>
    </w:p>
    <w:p w14:paraId="5ACC732D" w14:textId="2B4F208F" w:rsidR="00203F4F" w:rsidRPr="00203F4F" w:rsidRDefault="00203F4F" w:rsidP="00203F4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3) следует обеспечивать расстояние не менее 500 м</w:t>
      </w:r>
      <w:r w:rsidR="004D764F">
        <w:rPr>
          <w:rFonts w:ascii="Times New Roman" w:hAnsi="Times New Roman" w:cs="Times New Roman"/>
          <w:sz w:val="28"/>
          <w:szCs w:val="28"/>
        </w:rPr>
        <w:t>етров</w:t>
      </w:r>
      <w:r w:rsidRPr="00203F4F">
        <w:rPr>
          <w:rFonts w:ascii="Times New Roman" w:hAnsi="Times New Roman" w:cs="Times New Roman"/>
          <w:sz w:val="28"/>
          <w:szCs w:val="28"/>
        </w:rPr>
        <w:t xml:space="preserve"> выше по течению от мест выпуска сточных вод, </w:t>
      </w:r>
      <w:r w:rsidR="004D764F">
        <w:rPr>
          <w:rFonts w:ascii="Times New Roman" w:hAnsi="Times New Roman" w:cs="Times New Roman"/>
          <w:sz w:val="28"/>
          <w:szCs w:val="28"/>
        </w:rPr>
        <w:t>на расстоянии</w:t>
      </w:r>
      <w:r w:rsidRPr="00203F4F">
        <w:rPr>
          <w:rFonts w:ascii="Times New Roman" w:hAnsi="Times New Roman" w:cs="Times New Roman"/>
          <w:sz w:val="28"/>
          <w:szCs w:val="28"/>
        </w:rPr>
        <w:t xml:space="preserve"> </w:t>
      </w:r>
      <w:r w:rsidR="004D764F">
        <w:rPr>
          <w:rFonts w:ascii="Times New Roman" w:hAnsi="Times New Roman" w:cs="Times New Roman"/>
          <w:sz w:val="28"/>
          <w:szCs w:val="28"/>
        </w:rPr>
        <w:t xml:space="preserve">не менее </w:t>
      </w:r>
      <w:r w:rsidRPr="00203F4F">
        <w:rPr>
          <w:rFonts w:ascii="Times New Roman" w:hAnsi="Times New Roman" w:cs="Times New Roman"/>
          <w:sz w:val="28"/>
          <w:szCs w:val="28"/>
        </w:rPr>
        <w:t>250 м</w:t>
      </w:r>
      <w:r w:rsidR="004D764F">
        <w:rPr>
          <w:rFonts w:ascii="Times New Roman" w:hAnsi="Times New Roman" w:cs="Times New Roman"/>
          <w:sz w:val="28"/>
          <w:szCs w:val="28"/>
        </w:rPr>
        <w:t>етров</w:t>
      </w:r>
      <w:r w:rsidRPr="00203F4F">
        <w:rPr>
          <w:rFonts w:ascii="Times New Roman" w:hAnsi="Times New Roman" w:cs="Times New Roman"/>
          <w:sz w:val="28"/>
          <w:szCs w:val="28"/>
        </w:rPr>
        <w:t xml:space="preserve"> выше и 1000 м</w:t>
      </w:r>
      <w:r w:rsidR="004D764F">
        <w:rPr>
          <w:rFonts w:ascii="Times New Roman" w:hAnsi="Times New Roman" w:cs="Times New Roman"/>
          <w:sz w:val="28"/>
          <w:szCs w:val="28"/>
        </w:rPr>
        <w:t>етров</w:t>
      </w:r>
      <w:r w:rsidRPr="00203F4F">
        <w:rPr>
          <w:rFonts w:ascii="Times New Roman" w:hAnsi="Times New Roman" w:cs="Times New Roman"/>
          <w:sz w:val="28"/>
          <w:szCs w:val="28"/>
        </w:rPr>
        <w:t xml:space="preserve"> ниже</w:t>
      </w:r>
      <w:r w:rsidR="004D764F">
        <w:rPr>
          <w:rFonts w:ascii="Times New Roman" w:hAnsi="Times New Roman" w:cs="Times New Roman"/>
          <w:sz w:val="28"/>
          <w:szCs w:val="28"/>
        </w:rPr>
        <w:t xml:space="preserve"> по течению</w:t>
      </w:r>
      <w:r w:rsidRPr="00203F4F">
        <w:rPr>
          <w:rFonts w:ascii="Times New Roman" w:hAnsi="Times New Roman" w:cs="Times New Roman"/>
          <w:sz w:val="28"/>
          <w:szCs w:val="28"/>
        </w:rPr>
        <w:t xml:space="preserve"> </w:t>
      </w:r>
      <w:r w:rsidR="004D764F">
        <w:rPr>
          <w:rFonts w:ascii="Times New Roman" w:hAnsi="Times New Roman" w:cs="Times New Roman"/>
          <w:sz w:val="28"/>
          <w:szCs w:val="28"/>
        </w:rPr>
        <w:t>портовых, гидротехнических сооружений, пристаней, причалов, пирсов, дебаркадеров, нефтеналивных приспособлений;</w:t>
      </w:r>
    </w:p>
    <w:p w14:paraId="66543663" w14:textId="77777777" w:rsidR="00203F4F" w:rsidRPr="00203F4F" w:rsidRDefault="00203F4F" w:rsidP="00203F4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 xml:space="preserve">4) подлежат учету фактические состояние и использование (включая места купания, стирки белья и купание животных, рельеф, источники загрязнения вод, заиленность, наличие водных растений, коряг, камней, стекла, загнивание и </w:t>
      </w:r>
      <w:r w:rsidRPr="00203F4F">
        <w:rPr>
          <w:rFonts w:ascii="Times New Roman" w:hAnsi="Times New Roman" w:cs="Times New Roman"/>
          <w:sz w:val="28"/>
          <w:szCs w:val="28"/>
        </w:rPr>
        <w:lastRenderedPageBreak/>
        <w:t>цветение воды, захламленность, зарастание акватории, подводная обстановка, выход грунтовых вод, водовороты, воронки и течения);</w:t>
      </w:r>
    </w:p>
    <w:p w14:paraId="7EF97B94" w14:textId="56CC9A5E" w:rsidR="00E0339F" w:rsidRDefault="00203F4F" w:rsidP="00203F4F">
      <w:pPr>
        <w:spacing w:after="0" w:line="264" w:lineRule="auto"/>
        <w:ind w:firstLine="708"/>
        <w:jc w:val="both"/>
        <w:rPr>
          <w:rFonts w:ascii="Times New Roman" w:hAnsi="Times New Roman" w:cs="Times New Roman"/>
          <w:sz w:val="28"/>
          <w:szCs w:val="28"/>
        </w:rPr>
      </w:pPr>
      <w:r w:rsidRPr="00203F4F">
        <w:rPr>
          <w:rFonts w:ascii="Times New Roman" w:hAnsi="Times New Roman" w:cs="Times New Roman"/>
          <w:sz w:val="28"/>
          <w:szCs w:val="28"/>
        </w:rPr>
        <w:t>5) подлежат учету документы территориального планирования, документация по планировке территории</w:t>
      </w:r>
      <w:r w:rsidR="004D764F">
        <w:rPr>
          <w:rFonts w:ascii="Times New Roman" w:hAnsi="Times New Roman" w:cs="Times New Roman"/>
          <w:sz w:val="28"/>
          <w:szCs w:val="28"/>
        </w:rPr>
        <w:t>, П</w:t>
      </w:r>
      <w:r w:rsidRPr="00203F4F">
        <w:rPr>
          <w:rFonts w:ascii="Times New Roman" w:hAnsi="Times New Roman" w:cs="Times New Roman"/>
          <w:sz w:val="28"/>
          <w:szCs w:val="28"/>
        </w:rPr>
        <w:t>равила использования водных объектов</w:t>
      </w:r>
      <w:r w:rsidR="004D764F">
        <w:rPr>
          <w:rFonts w:ascii="Times New Roman" w:hAnsi="Times New Roman" w:cs="Times New Roman"/>
          <w:sz w:val="28"/>
          <w:szCs w:val="28"/>
        </w:rPr>
        <w:t xml:space="preserve"> общего пользования</w:t>
      </w:r>
      <w:r w:rsidRPr="00203F4F">
        <w:rPr>
          <w:rFonts w:ascii="Times New Roman" w:hAnsi="Times New Roman" w:cs="Times New Roman"/>
          <w:sz w:val="28"/>
          <w:szCs w:val="28"/>
        </w:rPr>
        <w:t xml:space="preserve">, </w:t>
      </w:r>
      <w:r w:rsidR="004D764F">
        <w:rPr>
          <w:rFonts w:ascii="Times New Roman" w:hAnsi="Times New Roman" w:cs="Times New Roman"/>
          <w:sz w:val="28"/>
          <w:szCs w:val="28"/>
        </w:rPr>
        <w:t xml:space="preserve">расположенных на территории городского округа Лыткарино Московской области, </w:t>
      </w:r>
      <w:r w:rsidR="00E0339F">
        <w:rPr>
          <w:rFonts w:ascii="Times New Roman" w:hAnsi="Times New Roman" w:cs="Times New Roman"/>
          <w:sz w:val="28"/>
          <w:szCs w:val="28"/>
        </w:rPr>
        <w:t xml:space="preserve">для личных и бытовых нужд, утвержденные решением Совета депутатов городского округа Лыткарино от 23.04.2025 </w:t>
      </w:r>
      <w:r w:rsidR="00E0339F">
        <w:rPr>
          <w:rFonts w:ascii="Times New Roman" w:hAnsi="Times New Roman" w:cs="Times New Roman"/>
          <w:sz w:val="28"/>
          <w:szCs w:val="28"/>
        </w:rPr>
        <w:br/>
        <w:t>№ 597/68</w:t>
      </w:r>
      <w:r w:rsidR="00394592">
        <w:rPr>
          <w:rFonts w:ascii="Times New Roman" w:hAnsi="Times New Roman" w:cs="Times New Roman"/>
          <w:sz w:val="28"/>
          <w:szCs w:val="28"/>
        </w:rPr>
        <w:t>.</w:t>
      </w:r>
    </w:p>
    <w:p w14:paraId="7121A86D" w14:textId="77777777" w:rsidR="00203F4F" w:rsidRDefault="00203F4F" w:rsidP="00203F4F">
      <w:pPr>
        <w:spacing w:after="0" w:line="264" w:lineRule="auto"/>
        <w:ind w:firstLine="708"/>
        <w:jc w:val="both"/>
        <w:rPr>
          <w:rFonts w:ascii="Times New Roman" w:hAnsi="Times New Roman" w:cs="Times New Roman"/>
          <w:sz w:val="28"/>
          <w:szCs w:val="28"/>
        </w:rPr>
      </w:pPr>
    </w:p>
    <w:p w14:paraId="62C1FCFC" w14:textId="2D152B3A" w:rsidR="0000680D" w:rsidRDefault="0000680D" w:rsidP="00F5369F">
      <w:pPr>
        <w:spacing w:after="0" w:line="264"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3. </w:t>
      </w:r>
      <w:r w:rsidR="00203F4F" w:rsidRPr="00203F4F">
        <w:rPr>
          <w:rFonts w:ascii="Times New Roman" w:hAnsi="Times New Roman" w:cs="Times New Roman"/>
          <w:sz w:val="28"/>
          <w:szCs w:val="28"/>
        </w:rPr>
        <w:t>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14:paraId="1B3816C1" w14:textId="77777777" w:rsidR="00F5369F" w:rsidRDefault="00F5369F" w:rsidP="00F5369F">
      <w:pPr>
        <w:spacing w:after="0" w:line="264" w:lineRule="auto"/>
        <w:ind w:firstLine="708"/>
        <w:jc w:val="center"/>
        <w:rPr>
          <w:rFonts w:ascii="Times New Roman" w:hAnsi="Times New Roman" w:cs="Times New Roman"/>
          <w:sz w:val="28"/>
          <w:szCs w:val="28"/>
        </w:rPr>
      </w:pPr>
    </w:p>
    <w:p w14:paraId="5684FDF1" w14:textId="495752AB" w:rsidR="001549BD" w:rsidRPr="001549BD" w:rsidRDefault="007C3F65" w:rsidP="001549B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1549BD" w:rsidRPr="001549BD">
        <w:rPr>
          <w:rFonts w:ascii="Times New Roman" w:hAnsi="Times New Roman" w:cs="Times New Roman"/>
          <w:sz w:val="28"/>
          <w:szCs w:val="28"/>
        </w:rPr>
        <w:t xml:space="preserve">Определяются следующие зоны отдыха и другие территории, включая пляжи, связанные с использованием водных объектов или их частей, соответствующих требованиям, указанным в разделе </w:t>
      </w:r>
      <w:r w:rsidR="001549BD">
        <w:rPr>
          <w:rFonts w:ascii="Times New Roman" w:hAnsi="Times New Roman" w:cs="Times New Roman"/>
          <w:sz w:val="28"/>
          <w:szCs w:val="28"/>
        </w:rPr>
        <w:t>2 настоящих Правил:</w:t>
      </w:r>
      <w:r w:rsidR="001549BD" w:rsidRPr="001549BD">
        <w:rPr>
          <w:rFonts w:ascii="Times New Roman" w:hAnsi="Times New Roman" w:cs="Times New Roman"/>
          <w:sz w:val="28"/>
          <w:szCs w:val="28"/>
        </w:rPr>
        <w:t xml:space="preserve"> </w:t>
      </w:r>
    </w:p>
    <w:p w14:paraId="22DF95B0"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1) по виду:</w:t>
      </w:r>
    </w:p>
    <w:p w14:paraId="673CA3AC"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зона (место) отдыха с пляжем либо местом выхода на лед или без них,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14:paraId="25FC43FF"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набережная (прогулочная набережная либо зона отдыха, либо пляж) или связанные с использованием водных объектов или их частей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общественного назначения, являющиеся общественными территориями или их частями, с местами выхода на лед или без них;</w:t>
      </w:r>
    </w:p>
    <w:p w14:paraId="1AEA6F28"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пляжи (за исключением указанных в абзацах втором и третьем настоящего подпункта), на которых предоставляются услуги владельцами пляжей;</w:t>
      </w:r>
    </w:p>
    <w:p w14:paraId="3E536EE2"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2) по местоположению:</w:t>
      </w:r>
    </w:p>
    <w:p w14:paraId="01812574"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на земельных участках из состава земель населенных пунктов, отнесенных в соответствии с градостроительным регламентом к общественно-деловым либо рекреационным зонам,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14:paraId="0F6E1B7D"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lastRenderedPageBreak/>
        <w:t>на земельных участках из состава земель рекреационного назначения, на которых располагаются объекты, предназначенные для осуществления рекреационной деятельности;</w:t>
      </w:r>
    </w:p>
    <w:p w14:paraId="2A75B47A"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на общественных территориях, земельных участках, находящихся в государственной или муниципальной собственности и расположенных в границах береговой полосы водного объекта общего пользования;</w:t>
      </w:r>
    </w:p>
    <w:p w14:paraId="1B161794"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3) по функциональному назначению:</w:t>
      </w:r>
    </w:p>
    <w:p w14:paraId="64F5E018"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с купанием;</w:t>
      </w:r>
    </w:p>
    <w:p w14:paraId="4F62C7DE"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без купания;</w:t>
      </w:r>
    </w:p>
    <w:p w14:paraId="0D85D552"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 xml:space="preserve">для захода маневрирования, швартовки маломерных судов, </w:t>
      </w:r>
      <w:proofErr w:type="spellStart"/>
      <w:r w:rsidRPr="001549BD">
        <w:rPr>
          <w:rFonts w:ascii="Times New Roman" w:hAnsi="Times New Roman" w:cs="Times New Roman"/>
          <w:sz w:val="28"/>
          <w:szCs w:val="28"/>
        </w:rPr>
        <w:t>аэроботов</w:t>
      </w:r>
      <w:proofErr w:type="spellEnd"/>
      <w:r w:rsidRPr="001549BD">
        <w:rPr>
          <w:rFonts w:ascii="Times New Roman" w:hAnsi="Times New Roman" w:cs="Times New Roman"/>
          <w:sz w:val="28"/>
          <w:szCs w:val="28"/>
        </w:rPr>
        <w:t xml:space="preserve"> (аэролодок), гидроциклов, </w:t>
      </w:r>
      <w:proofErr w:type="spellStart"/>
      <w:r w:rsidRPr="001549BD">
        <w:rPr>
          <w:rFonts w:ascii="Times New Roman" w:hAnsi="Times New Roman" w:cs="Times New Roman"/>
          <w:sz w:val="28"/>
          <w:szCs w:val="28"/>
        </w:rPr>
        <w:t>гидровелосипедов</w:t>
      </w:r>
      <w:proofErr w:type="spellEnd"/>
      <w:r w:rsidRPr="001549BD">
        <w:rPr>
          <w:rFonts w:ascii="Times New Roman" w:hAnsi="Times New Roman" w:cs="Times New Roman"/>
          <w:sz w:val="28"/>
          <w:szCs w:val="28"/>
        </w:rPr>
        <w:t>, прогулочных шлюпок, катамаранов, гребных лодок, каноэ, сапбордов и других подобных технических средств для отдыха, занятий физкультурой и водными видами спорта;</w:t>
      </w:r>
    </w:p>
    <w:p w14:paraId="7E2E1DF8"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для водных немеханизированных аттракционов;</w:t>
      </w:r>
    </w:p>
    <w:p w14:paraId="2EC0E138"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с выходом на лед.</w:t>
      </w:r>
    </w:p>
    <w:p w14:paraId="0FAD585E" w14:textId="2DEAE543" w:rsidR="001549BD" w:rsidRPr="001549BD" w:rsidRDefault="007C3F65" w:rsidP="001549B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49BD" w:rsidRPr="001549BD">
        <w:rPr>
          <w:rFonts w:ascii="Times New Roman" w:hAnsi="Times New Roman" w:cs="Times New Roman"/>
          <w:sz w:val="28"/>
          <w:szCs w:val="28"/>
        </w:rPr>
        <w:t>.</w:t>
      </w:r>
      <w:r>
        <w:rPr>
          <w:rFonts w:ascii="Times New Roman" w:hAnsi="Times New Roman" w:cs="Times New Roman"/>
          <w:sz w:val="28"/>
          <w:szCs w:val="28"/>
        </w:rPr>
        <w:t>2.</w:t>
      </w:r>
      <w:r w:rsidR="001549BD" w:rsidRPr="001549BD">
        <w:rPr>
          <w:rFonts w:ascii="Times New Roman" w:hAnsi="Times New Roman" w:cs="Times New Roman"/>
          <w:sz w:val="28"/>
          <w:szCs w:val="28"/>
        </w:rPr>
        <w:t xml:space="preserve"> Зоны отдыха и другие территории, включая пляжи, связанные с использованием водных объектов или их частей для рекреационных целей:</w:t>
      </w:r>
    </w:p>
    <w:p w14:paraId="5F0FC590"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1) располагаются:</w:t>
      </w:r>
    </w:p>
    <w:p w14:paraId="5778D8CB"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на земельных участках из состава земель населенных пунктов, отнесенных в соответствии с градостроительным регламентом к общественно-деловым либо рекреационным зонам,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14:paraId="75671EA9"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на земельных участках из состава земель рекреационного назначения, на которых располагаются объекты, предназначенные для осуществления рекреационной деятельности;</w:t>
      </w:r>
    </w:p>
    <w:p w14:paraId="5573A2E3"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на общественных территориях, земельных участках, находящихся в государственной или муниципальной собственности и расположенных в границах береговой полосы водного объекта общего пользования;</w:t>
      </w:r>
    </w:p>
    <w:p w14:paraId="438E847C"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2) на территориях:</w:t>
      </w:r>
    </w:p>
    <w:p w14:paraId="5C7E64B3"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 xml:space="preserve">за границами санитарно-защитных зон, линейных объектов, охранных зон объектов электроэнергетики (объектов электросетевого хозяйства и объектов по производству электрической энергии), охранных зон железных дорог, придорожные полос автомобильных дорог, охранных зон трубопроводов (газопроводов, нефтепроводов и нефтепродуктопроводов, аммиакопроводов), зон минимальных расстояний до магистральных или промышленных трубопроводов (газопроводов, нефтепроводов и нефтепродуктопроводов, аммиакопроводов), охранных зон гидроэнергетических объектов, охранных зон </w:t>
      </w:r>
      <w:r w:rsidRPr="001549BD">
        <w:rPr>
          <w:rFonts w:ascii="Times New Roman" w:hAnsi="Times New Roman" w:cs="Times New Roman"/>
          <w:sz w:val="28"/>
          <w:szCs w:val="28"/>
        </w:rPr>
        <w:lastRenderedPageBreak/>
        <w:t>объектов инфраструктуры метрополитена, охранных зон тепловых сетей, а также за границами иных зон с особыми условиями (режимами) и территорий, в пределах которых ограничена рекреационная деятельность;</w:t>
      </w:r>
    </w:p>
    <w:p w14:paraId="6794B1CB"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обладающих благоприятными природно-климатическими факторами, пригодных по ландшафтным и санитарно-гигиеническим условиям для использования гражданами в рекреационных целях.</w:t>
      </w:r>
    </w:p>
    <w:p w14:paraId="10D886E8" w14:textId="6743161A" w:rsidR="001549BD" w:rsidRPr="001549BD" w:rsidRDefault="007C3F65" w:rsidP="001549B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49BD" w:rsidRPr="001549BD">
        <w:rPr>
          <w:rFonts w:ascii="Times New Roman" w:hAnsi="Times New Roman" w:cs="Times New Roman"/>
          <w:sz w:val="28"/>
          <w:szCs w:val="28"/>
        </w:rPr>
        <w:t>.</w:t>
      </w:r>
      <w:r>
        <w:rPr>
          <w:rFonts w:ascii="Times New Roman" w:hAnsi="Times New Roman" w:cs="Times New Roman"/>
          <w:sz w:val="28"/>
          <w:szCs w:val="28"/>
        </w:rPr>
        <w:t>3.</w:t>
      </w:r>
      <w:r w:rsidR="001549BD" w:rsidRPr="001549BD">
        <w:rPr>
          <w:rFonts w:ascii="Times New Roman" w:hAnsi="Times New Roman" w:cs="Times New Roman"/>
          <w:sz w:val="28"/>
          <w:szCs w:val="28"/>
        </w:rPr>
        <w:t xml:space="preserve"> При определении зон отдыха и других территорий, включая пляжи, связанных с использованием водных объектов или их частей для рекреационных целей:</w:t>
      </w:r>
    </w:p>
    <w:p w14:paraId="17CD4076"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1) следует обеспечивать свободный доступ граждан к водным объектам общего пользования и их береговым полосам;</w:t>
      </w:r>
    </w:p>
    <w:p w14:paraId="6EF1A8D4"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2) подлежат соблюдению требования водного, градостроительного, земельного, лесного законодательства, а также законодательства об особо охраняемых природных территориях, законодательства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обеспечения санитарно-эпидемиологического благополучия населения, обеспечения пожарной безопасности и безопасности людей на водных объектах, правил благоустройства территории муниципального образования;</w:t>
      </w:r>
    </w:p>
    <w:p w14:paraId="7C0B32B5"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3) для пляжей подлежат соблюдению требования приказа Министерства Российской Федерации по делам гражданской обороны, чрезвычайным ситуациям и ликвидации последствий стихийных бедствий от 30.09.2020 № 732 «Об утверждении Правил пользования пляжами в Российской Федерации» (далее - Приказ № 732), постановления Правительства Московской области от 30.12.2022 № 1531/48 «Об утверждении Правил охраны жизни людей на водных объектах в Московской области» (далее - постановление Правительства Московской области № 1531/48);</w:t>
      </w:r>
    </w:p>
    <w:p w14:paraId="6518A20E"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4) производится расчет потребности (за исключением общественных территорий, площадь благоустройства которых определяется в соответствии с архитектурно-планировочной концепцией и (или) концепцией развития парка, и (или) проектом благоустройства) в:</w:t>
      </w:r>
    </w:p>
    <w:p w14:paraId="18CB6B9F"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площади пляжа: на специализированных пляжах - не менее 8-12 кв. м на 1 отдыхающего; на детских пляжах - не менее 4 кв. м на 1 отдыхающего; для иных пляжей - не менее 8 м на 1 отдыхающего;</w:t>
      </w:r>
    </w:p>
    <w:p w14:paraId="5FD5AFEA"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площади (месте) зоны отдыха (без учета пляжа) - не менее 4 кв. м на 1 отдыхающего;</w:t>
      </w:r>
    </w:p>
    <w:p w14:paraId="2CDA2205"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 xml:space="preserve">5) определяется тип пляжа: малый пляж с площадью участка побережья менее 1 тыс. кв. м, рекреационная емкость до 200 отдыхающих; средний пляж с площадью участка побережья от 1 до 3 тыс. кв. м, рекреационная емкость до 200 </w:t>
      </w:r>
      <w:r w:rsidRPr="001549BD">
        <w:rPr>
          <w:rFonts w:ascii="Times New Roman" w:hAnsi="Times New Roman" w:cs="Times New Roman"/>
          <w:sz w:val="28"/>
          <w:szCs w:val="28"/>
        </w:rPr>
        <w:lastRenderedPageBreak/>
        <w:t>до 1000 отдыхающих; большой с площадью участка побережья от 3 тыс. кв. м, рекреационная емкость от 1000 отдыхающих;</w:t>
      </w:r>
    </w:p>
    <w:p w14:paraId="1145A713"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6) в зависимости от уровня комфортности пляжа и зон участка побережья определяется потребность в пляжной инфраструктуре в соответствии с таблицей 2 методических рекомендаций «Региональный стандарт внешнего вида элементов благоустройства пляжей на территории Московской области», утвержденных распоряжением Министерства благоустройства Московской области от 07.07.2023 № 10Р-14 «Об утверждении методических рекомендаций «Региональный стандарт внешнего вида элементов благоустройства пляжей на территории Московской области»;</w:t>
      </w:r>
    </w:p>
    <w:p w14:paraId="51CF6991"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7) производится расчет потребности предполагаемой к использованию береговой линии;</w:t>
      </w:r>
    </w:p>
    <w:p w14:paraId="4DD879AC" w14:textId="77777777"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8) при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w:t>
      </w:r>
    </w:p>
    <w:p w14:paraId="6E8BBC06" w14:textId="0EDAAC6E" w:rsidR="001549BD" w:rsidRPr="001549BD"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 xml:space="preserve">9) в иных случаях протяженность береговой линии определяется равной протяженности границ земельного участка, расположенных вдоль водного объекта или его части, либо определяется исходя из суммарной протяженности мест размещения для рекреационных целей объектов, предусмотренных </w:t>
      </w:r>
      <w:r w:rsidR="00394592">
        <w:rPr>
          <w:rFonts w:ascii="Times New Roman" w:hAnsi="Times New Roman" w:cs="Times New Roman"/>
          <w:sz w:val="28"/>
          <w:szCs w:val="28"/>
        </w:rPr>
        <w:t>П</w:t>
      </w:r>
      <w:r w:rsidRPr="001549BD">
        <w:rPr>
          <w:rFonts w:ascii="Times New Roman" w:hAnsi="Times New Roman" w:cs="Times New Roman"/>
          <w:sz w:val="28"/>
          <w:szCs w:val="28"/>
        </w:rPr>
        <w:t xml:space="preserve">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00273AF4">
        <w:rPr>
          <w:rFonts w:ascii="Times New Roman" w:hAnsi="Times New Roman" w:cs="Times New Roman"/>
          <w:sz w:val="28"/>
          <w:szCs w:val="28"/>
        </w:rPr>
        <w:t>утвержденным</w:t>
      </w:r>
      <w:r w:rsidRPr="001549BD">
        <w:rPr>
          <w:rFonts w:ascii="Times New Roman" w:hAnsi="Times New Roman" w:cs="Times New Roman"/>
          <w:sz w:val="28"/>
          <w:szCs w:val="28"/>
        </w:rPr>
        <w:t xml:space="preserve"> постановлением Правительства Российской Федерации </w:t>
      </w:r>
      <w:r w:rsidR="00273AF4">
        <w:rPr>
          <w:rFonts w:ascii="Times New Roman" w:hAnsi="Times New Roman" w:cs="Times New Roman"/>
          <w:sz w:val="28"/>
          <w:szCs w:val="28"/>
        </w:rPr>
        <w:t xml:space="preserve">от 03.12.2014 </w:t>
      </w:r>
      <w:r w:rsidRPr="001549BD">
        <w:rPr>
          <w:rFonts w:ascii="Times New Roman" w:hAnsi="Times New Roman" w:cs="Times New Roman"/>
          <w:sz w:val="28"/>
          <w:szCs w:val="28"/>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но не менее 0,25 кв. м на 1 чел.;</w:t>
      </w:r>
    </w:p>
    <w:p w14:paraId="665A7E1B" w14:textId="376FFB20" w:rsidR="00CE0A91" w:rsidRDefault="001549BD" w:rsidP="001549BD">
      <w:pPr>
        <w:spacing w:after="0" w:line="276" w:lineRule="auto"/>
        <w:ind w:firstLine="709"/>
        <w:jc w:val="both"/>
        <w:rPr>
          <w:rFonts w:ascii="Times New Roman" w:hAnsi="Times New Roman" w:cs="Times New Roman"/>
          <w:sz w:val="28"/>
          <w:szCs w:val="28"/>
        </w:rPr>
      </w:pPr>
      <w:r w:rsidRPr="001549BD">
        <w:rPr>
          <w:rFonts w:ascii="Times New Roman" w:hAnsi="Times New Roman" w:cs="Times New Roman"/>
          <w:sz w:val="28"/>
          <w:szCs w:val="28"/>
        </w:rPr>
        <w:t>10) подлежат учету запланированное градостроительное развитие, фактические состояние, использование.</w:t>
      </w:r>
    </w:p>
    <w:p w14:paraId="7C7D1D7A" w14:textId="5890EB53" w:rsidR="00863A92" w:rsidRDefault="00863A92" w:rsidP="00F5369F">
      <w:pPr>
        <w:spacing w:after="0" w:line="264" w:lineRule="auto"/>
        <w:rPr>
          <w:rFonts w:ascii="Times New Roman" w:hAnsi="Times New Roman" w:cs="Times New Roman"/>
          <w:sz w:val="28"/>
          <w:szCs w:val="28"/>
        </w:rPr>
      </w:pPr>
    </w:p>
    <w:p w14:paraId="13B3D63D" w14:textId="34501969" w:rsidR="007C3F65" w:rsidRDefault="007C3F65" w:rsidP="007C3F65">
      <w:pPr>
        <w:spacing w:after="0"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7C3F65">
        <w:rPr>
          <w:rFonts w:ascii="Times New Roman" w:hAnsi="Times New Roman" w:cs="Times New Roman"/>
          <w:sz w:val="28"/>
          <w:szCs w:val="28"/>
        </w:rPr>
        <w:t>Требования к срокам открытия и закрытия купального сезона</w:t>
      </w:r>
    </w:p>
    <w:p w14:paraId="7FEBB013" w14:textId="77777777" w:rsidR="007C3F65" w:rsidRDefault="007C3F65" w:rsidP="007C3F65">
      <w:pPr>
        <w:spacing w:after="0" w:line="264" w:lineRule="auto"/>
        <w:jc w:val="center"/>
        <w:rPr>
          <w:rFonts w:ascii="Times New Roman" w:hAnsi="Times New Roman" w:cs="Times New Roman"/>
          <w:sz w:val="28"/>
          <w:szCs w:val="28"/>
        </w:rPr>
      </w:pPr>
    </w:p>
    <w:p w14:paraId="5B24709E" w14:textId="37BDD79B" w:rsidR="007C3F65" w:rsidRPr="007C3F65" w:rsidRDefault="00466592" w:rsidP="007C3F65">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C3F65">
        <w:rPr>
          <w:rFonts w:ascii="Times New Roman" w:hAnsi="Times New Roman" w:cs="Times New Roman"/>
          <w:sz w:val="28"/>
          <w:szCs w:val="28"/>
        </w:rPr>
        <w:t>1</w:t>
      </w:r>
      <w:r>
        <w:rPr>
          <w:rFonts w:ascii="Times New Roman" w:hAnsi="Times New Roman" w:cs="Times New Roman"/>
          <w:sz w:val="28"/>
          <w:szCs w:val="28"/>
        </w:rPr>
        <w:t>.</w:t>
      </w:r>
      <w:r w:rsidR="007C3F65" w:rsidRPr="007C3F65">
        <w:rPr>
          <w:rFonts w:ascii="Times New Roman" w:hAnsi="Times New Roman" w:cs="Times New Roman"/>
          <w:sz w:val="28"/>
          <w:szCs w:val="28"/>
        </w:rPr>
        <w:t xml:space="preserve"> Ежегодно весной владельцами пляжей проводится подготовка пляжей к открытию купального сезона в соответствии с требованиями Приказа № 732, постановления Правительства Московской области № 1531/48, санитарных норм и правил, </w:t>
      </w:r>
      <w:r w:rsidR="00273AF4">
        <w:rPr>
          <w:rFonts w:ascii="Times New Roman" w:hAnsi="Times New Roman" w:cs="Times New Roman"/>
          <w:sz w:val="28"/>
          <w:szCs w:val="28"/>
        </w:rPr>
        <w:t>П</w:t>
      </w:r>
      <w:r w:rsidR="007C3F65" w:rsidRPr="007C3F65">
        <w:rPr>
          <w:rFonts w:ascii="Times New Roman" w:hAnsi="Times New Roman" w:cs="Times New Roman"/>
          <w:sz w:val="28"/>
          <w:szCs w:val="28"/>
        </w:rPr>
        <w:t>равил благоустройства</w:t>
      </w:r>
      <w:r w:rsidR="00273AF4">
        <w:rPr>
          <w:rFonts w:ascii="Times New Roman" w:hAnsi="Times New Roman" w:cs="Times New Roman"/>
          <w:sz w:val="28"/>
          <w:szCs w:val="28"/>
        </w:rPr>
        <w:t xml:space="preserve"> территории</w:t>
      </w:r>
      <w:r w:rsidR="007C3F65" w:rsidRPr="007C3F65">
        <w:rPr>
          <w:rFonts w:ascii="Times New Roman" w:hAnsi="Times New Roman" w:cs="Times New Roman"/>
          <w:sz w:val="28"/>
          <w:szCs w:val="28"/>
        </w:rPr>
        <w:t xml:space="preserve"> </w:t>
      </w:r>
      <w:r w:rsidR="00273AF4">
        <w:rPr>
          <w:rFonts w:ascii="Times New Roman" w:hAnsi="Times New Roman" w:cs="Times New Roman"/>
          <w:sz w:val="28"/>
          <w:szCs w:val="28"/>
        </w:rPr>
        <w:t>городского округа Лыткарино, утвержденны</w:t>
      </w:r>
      <w:r w:rsidR="00394592">
        <w:rPr>
          <w:rFonts w:ascii="Times New Roman" w:hAnsi="Times New Roman" w:cs="Times New Roman"/>
          <w:sz w:val="28"/>
          <w:szCs w:val="28"/>
        </w:rPr>
        <w:t>х</w:t>
      </w:r>
      <w:r w:rsidR="00273AF4">
        <w:rPr>
          <w:rFonts w:ascii="Times New Roman" w:hAnsi="Times New Roman" w:cs="Times New Roman"/>
          <w:sz w:val="28"/>
          <w:szCs w:val="28"/>
        </w:rPr>
        <w:t xml:space="preserve"> решением Совета депутатов городского округа Лыткарино от 06.02.2020 №</w:t>
      </w:r>
      <w:r w:rsidR="0049093A">
        <w:rPr>
          <w:rFonts w:ascii="Times New Roman" w:hAnsi="Times New Roman" w:cs="Times New Roman"/>
          <w:sz w:val="28"/>
          <w:szCs w:val="28"/>
        </w:rPr>
        <w:t xml:space="preserve"> 500/59.</w:t>
      </w:r>
    </w:p>
    <w:p w14:paraId="2EC7ED74" w14:textId="3D86031B" w:rsidR="007C3F65" w:rsidRPr="007C3F65" w:rsidRDefault="00466592" w:rsidP="0049093A">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C3F65">
        <w:rPr>
          <w:rFonts w:ascii="Times New Roman" w:hAnsi="Times New Roman" w:cs="Times New Roman"/>
          <w:sz w:val="28"/>
          <w:szCs w:val="28"/>
        </w:rPr>
        <w:t>2</w:t>
      </w:r>
      <w:r>
        <w:rPr>
          <w:rFonts w:ascii="Times New Roman" w:hAnsi="Times New Roman" w:cs="Times New Roman"/>
          <w:sz w:val="28"/>
          <w:szCs w:val="28"/>
        </w:rPr>
        <w:t>.</w:t>
      </w:r>
      <w:r w:rsidR="007C3F65" w:rsidRPr="007C3F65">
        <w:rPr>
          <w:rFonts w:ascii="Times New Roman" w:hAnsi="Times New Roman" w:cs="Times New Roman"/>
          <w:sz w:val="28"/>
          <w:szCs w:val="28"/>
        </w:rPr>
        <w:t xml:space="preserve"> Сроки купального сезона устанавливаются в зависимости от погодных услов</w:t>
      </w:r>
      <w:r w:rsidR="007C3F65">
        <w:rPr>
          <w:rFonts w:ascii="Times New Roman" w:hAnsi="Times New Roman" w:cs="Times New Roman"/>
          <w:sz w:val="28"/>
          <w:szCs w:val="28"/>
        </w:rPr>
        <w:t>и</w:t>
      </w:r>
      <w:r w:rsidR="007C3F65" w:rsidRPr="007C3F65">
        <w:rPr>
          <w:rFonts w:ascii="Times New Roman" w:hAnsi="Times New Roman" w:cs="Times New Roman"/>
          <w:sz w:val="28"/>
          <w:szCs w:val="28"/>
        </w:rPr>
        <w:t>й, температуры воздуха, с 1 июня по 31 августа.</w:t>
      </w:r>
    </w:p>
    <w:p w14:paraId="0FCECE6E" w14:textId="6DD5DC8D" w:rsidR="007C3F65" w:rsidRDefault="007C3F65" w:rsidP="007C3F65">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466592">
        <w:rPr>
          <w:rFonts w:ascii="Times New Roman" w:hAnsi="Times New Roman" w:cs="Times New Roman"/>
          <w:sz w:val="28"/>
          <w:szCs w:val="28"/>
        </w:rPr>
        <w:t>.</w:t>
      </w:r>
      <w:r w:rsidR="0049093A">
        <w:rPr>
          <w:rFonts w:ascii="Times New Roman" w:hAnsi="Times New Roman" w:cs="Times New Roman"/>
          <w:sz w:val="28"/>
          <w:szCs w:val="28"/>
        </w:rPr>
        <w:t>3</w:t>
      </w:r>
      <w:r w:rsidR="00466592">
        <w:rPr>
          <w:rFonts w:ascii="Times New Roman" w:hAnsi="Times New Roman" w:cs="Times New Roman"/>
          <w:sz w:val="28"/>
          <w:szCs w:val="28"/>
        </w:rPr>
        <w:t>.</w:t>
      </w:r>
      <w:r w:rsidRPr="007C3F65">
        <w:rPr>
          <w:rFonts w:ascii="Times New Roman" w:hAnsi="Times New Roman" w:cs="Times New Roman"/>
          <w:sz w:val="28"/>
          <w:szCs w:val="28"/>
        </w:rPr>
        <w:t xml:space="preserve"> В целях охраны жизни людей на пляжах владелец пляжа обязан обеспечивать информирование посетителей пляжа о прогнозе погоды на текущую дату, температуре воды и воздуха.</w:t>
      </w:r>
    </w:p>
    <w:p w14:paraId="407B0602" w14:textId="77777777" w:rsidR="0049093A" w:rsidRDefault="0049093A" w:rsidP="007C3F65">
      <w:pPr>
        <w:spacing w:after="0" w:line="264" w:lineRule="auto"/>
        <w:jc w:val="center"/>
        <w:rPr>
          <w:rFonts w:ascii="Times New Roman" w:hAnsi="Times New Roman" w:cs="Times New Roman"/>
          <w:sz w:val="28"/>
          <w:szCs w:val="28"/>
        </w:rPr>
      </w:pPr>
    </w:p>
    <w:p w14:paraId="173A6801" w14:textId="6AE8443D" w:rsidR="007C3F65" w:rsidRPr="007C3F65" w:rsidRDefault="007C3F65" w:rsidP="007C3F65">
      <w:pPr>
        <w:spacing w:after="0" w:line="264" w:lineRule="auto"/>
        <w:jc w:val="center"/>
        <w:rPr>
          <w:rFonts w:ascii="Times New Roman" w:hAnsi="Times New Roman" w:cs="Times New Roman"/>
          <w:sz w:val="28"/>
          <w:szCs w:val="28"/>
        </w:rPr>
      </w:pPr>
      <w:r>
        <w:rPr>
          <w:rFonts w:ascii="Times New Roman" w:hAnsi="Times New Roman" w:cs="Times New Roman"/>
          <w:sz w:val="28"/>
          <w:szCs w:val="28"/>
        </w:rPr>
        <w:t>5</w:t>
      </w:r>
      <w:r w:rsidRPr="007C3F65">
        <w:rPr>
          <w:rFonts w:ascii="Times New Roman" w:hAnsi="Times New Roman" w:cs="Times New Roman"/>
          <w:sz w:val="28"/>
          <w:szCs w:val="28"/>
        </w:rPr>
        <w:t>. Порядок проведения мероприятий, связанных с использованием водных объектов или их частей для рекреационных целей</w:t>
      </w:r>
    </w:p>
    <w:p w14:paraId="36B4AC19" w14:textId="77777777" w:rsidR="007C3F65" w:rsidRPr="007C3F65" w:rsidRDefault="007C3F65" w:rsidP="007C3F65">
      <w:pPr>
        <w:spacing w:after="0" w:line="276" w:lineRule="auto"/>
        <w:ind w:firstLine="709"/>
        <w:jc w:val="both"/>
        <w:rPr>
          <w:rFonts w:ascii="Times New Roman" w:hAnsi="Times New Roman" w:cs="Times New Roman"/>
          <w:sz w:val="28"/>
          <w:szCs w:val="28"/>
        </w:rPr>
      </w:pPr>
    </w:p>
    <w:p w14:paraId="7F8E1BDA" w14:textId="5FA62824"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 </w:t>
      </w:r>
      <w:r>
        <w:rPr>
          <w:rFonts w:ascii="Times New Roman" w:hAnsi="Times New Roman" w:cs="Times New Roman"/>
          <w:sz w:val="28"/>
          <w:szCs w:val="28"/>
        </w:rPr>
        <w:t>5</w:t>
      </w:r>
      <w:r w:rsidRPr="007C3F65">
        <w:rPr>
          <w:rFonts w:ascii="Times New Roman" w:hAnsi="Times New Roman" w:cs="Times New Roman"/>
          <w:sz w:val="28"/>
          <w:szCs w:val="28"/>
        </w:rPr>
        <w:t>.</w:t>
      </w:r>
      <w:r>
        <w:rPr>
          <w:rFonts w:ascii="Times New Roman" w:hAnsi="Times New Roman" w:cs="Times New Roman"/>
          <w:sz w:val="28"/>
          <w:szCs w:val="28"/>
        </w:rPr>
        <w:t>1.</w:t>
      </w:r>
      <w:r w:rsidRPr="007C3F65">
        <w:rPr>
          <w:rFonts w:ascii="Times New Roman" w:hAnsi="Times New Roman" w:cs="Times New Roman"/>
          <w:sz w:val="28"/>
          <w:szCs w:val="28"/>
        </w:rPr>
        <w:t xml:space="preserve"> Порядок проведения мероприятия, связанного с использованием водных объектов или их частей для рекреационных целей, устанавливается при проведении мероприятий:</w:t>
      </w:r>
    </w:p>
    <w:p w14:paraId="756CA5D5" w14:textId="4521F3AE"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1) на территориях зонах (мест) отдыха, 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 - руководителями таких организаций по согласованию с </w:t>
      </w:r>
      <w:r w:rsidR="00E65E26">
        <w:rPr>
          <w:rFonts w:ascii="Times New Roman" w:hAnsi="Times New Roman" w:cs="Times New Roman"/>
          <w:sz w:val="28"/>
          <w:szCs w:val="28"/>
        </w:rPr>
        <w:t>Администрацией городского округа Лыткарино</w:t>
      </w:r>
      <w:r w:rsidRPr="007C3F65">
        <w:rPr>
          <w:rFonts w:ascii="Times New Roman" w:hAnsi="Times New Roman" w:cs="Times New Roman"/>
          <w:sz w:val="28"/>
          <w:szCs w:val="28"/>
        </w:rPr>
        <w:t>;</w:t>
      </w:r>
    </w:p>
    <w:p w14:paraId="28F0AC64" w14:textId="2165A2A8"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2) </w:t>
      </w:r>
      <w:r w:rsidR="0049093A">
        <w:rPr>
          <w:rFonts w:ascii="Times New Roman" w:hAnsi="Times New Roman" w:cs="Times New Roman"/>
          <w:sz w:val="28"/>
          <w:szCs w:val="28"/>
        </w:rPr>
        <w:t xml:space="preserve">городских культурных и спортивных мероприятий </w:t>
      </w:r>
      <w:r w:rsidRPr="007C3F65">
        <w:rPr>
          <w:rFonts w:ascii="Times New Roman" w:hAnsi="Times New Roman" w:cs="Times New Roman"/>
          <w:sz w:val="28"/>
          <w:szCs w:val="28"/>
        </w:rPr>
        <w:t xml:space="preserve">на общественных территориях - </w:t>
      </w:r>
      <w:r w:rsidR="00E65E26" w:rsidRPr="00E65E26">
        <w:rPr>
          <w:rFonts w:ascii="Times New Roman" w:hAnsi="Times New Roman" w:cs="Times New Roman"/>
          <w:sz w:val="28"/>
          <w:szCs w:val="28"/>
        </w:rPr>
        <w:t>Администрацией городского округа Лыткарино</w:t>
      </w:r>
      <w:r w:rsidRPr="007C3F65">
        <w:rPr>
          <w:rFonts w:ascii="Times New Roman" w:hAnsi="Times New Roman" w:cs="Times New Roman"/>
          <w:sz w:val="28"/>
          <w:szCs w:val="28"/>
        </w:rPr>
        <w:t xml:space="preserve"> либо подведомственными </w:t>
      </w:r>
      <w:r w:rsidR="0049093A">
        <w:rPr>
          <w:rFonts w:ascii="Times New Roman" w:hAnsi="Times New Roman" w:cs="Times New Roman"/>
          <w:sz w:val="28"/>
          <w:szCs w:val="28"/>
        </w:rPr>
        <w:t>муниципальными</w:t>
      </w:r>
      <w:r w:rsidRPr="007C3F65">
        <w:rPr>
          <w:rFonts w:ascii="Times New Roman" w:hAnsi="Times New Roman" w:cs="Times New Roman"/>
          <w:sz w:val="28"/>
          <w:szCs w:val="28"/>
        </w:rPr>
        <w:t xml:space="preserve"> учреждениями;</w:t>
      </w:r>
    </w:p>
    <w:p w14:paraId="3C5D3F03" w14:textId="69D5DC66"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3) на пляжах (за исключением абзацев второго и третьего подпункта 1 пункта </w:t>
      </w:r>
      <w:r w:rsidR="00E65E26">
        <w:rPr>
          <w:rFonts w:ascii="Times New Roman" w:hAnsi="Times New Roman" w:cs="Times New Roman"/>
          <w:sz w:val="28"/>
          <w:szCs w:val="28"/>
        </w:rPr>
        <w:t>3.1.</w:t>
      </w:r>
      <w:r w:rsidRPr="007C3F65">
        <w:rPr>
          <w:rFonts w:ascii="Times New Roman" w:hAnsi="Times New Roman" w:cs="Times New Roman"/>
          <w:sz w:val="28"/>
          <w:szCs w:val="28"/>
        </w:rPr>
        <w:t xml:space="preserve">) - владельцами пляжей по согласованию с </w:t>
      </w:r>
      <w:r w:rsidR="00E65E26">
        <w:rPr>
          <w:rFonts w:ascii="Times New Roman" w:hAnsi="Times New Roman" w:cs="Times New Roman"/>
          <w:sz w:val="28"/>
          <w:szCs w:val="28"/>
        </w:rPr>
        <w:t>Администрацией городского округа Лыткарино</w:t>
      </w:r>
      <w:r w:rsidRPr="007C3F65">
        <w:rPr>
          <w:rFonts w:ascii="Times New Roman" w:hAnsi="Times New Roman" w:cs="Times New Roman"/>
          <w:sz w:val="28"/>
          <w:szCs w:val="28"/>
        </w:rPr>
        <w:t>.</w:t>
      </w:r>
    </w:p>
    <w:p w14:paraId="245482AA" w14:textId="343711C9" w:rsidR="007C3F65" w:rsidRPr="007C3F65" w:rsidRDefault="007C3F65" w:rsidP="007C3F6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C3F65">
        <w:rPr>
          <w:rFonts w:ascii="Times New Roman" w:hAnsi="Times New Roman" w:cs="Times New Roman"/>
          <w:sz w:val="28"/>
          <w:szCs w:val="28"/>
        </w:rPr>
        <w:t>.</w:t>
      </w:r>
      <w:r>
        <w:rPr>
          <w:rFonts w:ascii="Times New Roman" w:hAnsi="Times New Roman" w:cs="Times New Roman"/>
          <w:sz w:val="28"/>
          <w:szCs w:val="28"/>
        </w:rPr>
        <w:t>2.</w:t>
      </w:r>
      <w:r w:rsidRPr="007C3F65">
        <w:rPr>
          <w:rFonts w:ascii="Times New Roman" w:hAnsi="Times New Roman" w:cs="Times New Roman"/>
          <w:sz w:val="28"/>
          <w:szCs w:val="28"/>
        </w:rPr>
        <w:t xml:space="preserve"> Лица, устанавливающие порядок проведения мероприятия, связанного с использованием водных объектов или их частей для рекреационных целей:</w:t>
      </w:r>
    </w:p>
    <w:p w14:paraId="0C29CCA2" w14:textId="77777777"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1) обеспечивают информирование о проведении мероприятий посетителей;</w:t>
      </w:r>
    </w:p>
    <w:p w14:paraId="13E8A579" w14:textId="77777777"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2) перед проведением мероприятий и после проведения мероприятий проводят проверку состояния территории и инфраструктуры, их уборку и приведение в надлежащее состояние;</w:t>
      </w:r>
    </w:p>
    <w:p w14:paraId="469B87D5" w14:textId="77777777" w:rsidR="0049093A" w:rsidRDefault="007C3F65" w:rsidP="0049093A">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3) обеспечивают при проведении мероприятий </w:t>
      </w:r>
      <w:r w:rsidR="0049093A">
        <w:rPr>
          <w:rFonts w:ascii="Times New Roman" w:hAnsi="Times New Roman" w:cs="Times New Roman"/>
          <w:sz w:val="28"/>
          <w:szCs w:val="28"/>
        </w:rPr>
        <w:t xml:space="preserve">соблюдение </w:t>
      </w:r>
      <w:r w:rsidRPr="007C3F65">
        <w:rPr>
          <w:rFonts w:ascii="Times New Roman" w:hAnsi="Times New Roman" w:cs="Times New Roman"/>
          <w:sz w:val="28"/>
          <w:szCs w:val="28"/>
        </w:rPr>
        <w:t>требований</w:t>
      </w:r>
      <w:r w:rsidR="0049093A">
        <w:rPr>
          <w:rFonts w:ascii="Times New Roman" w:hAnsi="Times New Roman" w:cs="Times New Roman"/>
          <w:sz w:val="28"/>
          <w:szCs w:val="28"/>
        </w:rPr>
        <w:t>:</w:t>
      </w:r>
    </w:p>
    <w:p w14:paraId="7C33FB94" w14:textId="078C91E7" w:rsidR="0049093A" w:rsidRDefault="0049093A" w:rsidP="004909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Федерального закона </w:t>
      </w:r>
      <w:r w:rsidR="00775EE0">
        <w:rPr>
          <w:rFonts w:ascii="Times New Roman" w:hAnsi="Times New Roman" w:cs="Times New Roman"/>
          <w:sz w:val="28"/>
          <w:szCs w:val="28"/>
        </w:rPr>
        <w:t>от 03.02.</w:t>
      </w:r>
      <w:r w:rsidR="00D24AF7">
        <w:rPr>
          <w:rFonts w:ascii="Times New Roman" w:hAnsi="Times New Roman" w:cs="Times New Roman"/>
          <w:sz w:val="28"/>
          <w:szCs w:val="28"/>
        </w:rPr>
        <w:t>2025 № 4-ФЗ «О безопасности людей на водных объектах» с 1 сентября 2025 года;</w:t>
      </w:r>
    </w:p>
    <w:p w14:paraId="36C60C8E" w14:textId="30F19912" w:rsidR="00D24AF7" w:rsidRDefault="00D24AF7" w:rsidP="004909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Правил пользования пляжами в Российской Федерации, утвержденных приказом МЧС России от 30.09.2020 № 732;</w:t>
      </w:r>
    </w:p>
    <w:p w14:paraId="06528E8B" w14:textId="03E8A097" w:rsidR="007C3F65" w:rsidRDefault="007C3F65" w:rsidP="0049093A">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Закон</w:t>
      </w:r>
      <w:r w:rsidR="00D24AF7">
        <w:rPr>
          <w:rFonts w:ascii="Times New Roman" w:hAnsi="Times New Roman" w:cs="Times New Roman"/>
          <w:sz w:val="28"/>
          <w:szCs w:val="28"/>
        </w:rPr>
        <w:t>а</w:t>
      </w:r>
      <w:r w:rsidRPr="007C3F65">
        <w:rPr>
          <w:rFonts w:ascii="Times New Roman" w:hAnsi="Times New Roman" w:cs="Times New Roman"/>
          <w:sz w:val="28"/>
          <w:szCs w:val="28"/>
        </w:rPr>
        <w:t xml:space="preserve"> Московской области</w:t>
      </w:r>
      <w:r w:rsidR="00D24AF7">
        <w:rPr>
          <w:rFonts w:ascii="Times New Roman" w:hAnsi="Times New Roman" w:cs="Times New Roman"/>
          <w:sz w:val="28"/>
          <w:szCs w:val="28"/>
        </w:rPr>
        <w:t xml:space="preserve"> от 07.03.2014</w:t>
      </w:r>
      <w:r w:rsidRPr="007C3F65">
        <w:rPr>
          <w:rFonts w:ascii="Times New Roman" w:hAnsi="Times New Roman" w:cs="Times New Roman"/>
          <w:sz w:val="28"/>
          <w:szCs w:val="28"/>
        </w:rPr>
        <w:t xml:space="preserve"> № 16/2014-ОЗ «Об обеспечении тишины и покоя граждан на территории Московской области»;</w:t>
      </w:r>
    </w:p>
    <w:p w14:paraId="0E658472" w14:textId="3E08EE82" w:rsidR="00D24AF7" w:rsidRPr="007C3F65" w:rsidRDefault="00D24AF7" w:rsidP="0049093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Правил охраны жизни людей на водных объектах в Московской области, утвержденных постановлением Правительства МО от 30.12.2022 № 1531/48.</w:t>
      </w:r>
    </w:p>
    <w:p w14:paraId="4E6A7019" w14:textId="77777777" w:rsidR="007C3F65" w:rsidRPr="007C3F65" w:rsidRDefault="007C3F65" w:rsidP="007C3F65">
      <w:pPr>
        <w:spacing w:after="0" w:line="276"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4) участок акватории для прогулочных шлюпок, катамаранов, гребных лодок, каноэ, сапбордов ограничивается удалением от береговой линии не более чем на 500 м, для гидроциклов, </w:t>
      </w:r>
      <w:proofErr w:type="spellStart"/>
      <w:r w:rsidRPr="007C3F65">
        <w:rPr>
          <w:rFonts w:ascii="Times New Roman" w:hAnsi="Times New Roman" w:cs="Times New Roman"/>
          <w:sz w:val="28"/>
          <w:szCs w:val="28"/>
        </w:rPr>
        <w:t>гидровелосипедов</w:t>
      </w:r>
      <w:proofErr w:type="spellEnd"/>
      <w:r w:rsidRPr="007C3F65">
        <w:rPr>
          <w:rFonts w:ascii="Times New Roman" w:hAnsi="Times New Roman" w:cs="Times New Roman"/>
          <w:sz w:val="28"/>
          <w:szCs w:val="28"/>
        </w:rPr>
        <w:t xml:space="preserve"> не более чем на 200 м </w:t>
      </w:r>
      <w:r w:rsidRPr="007C3F65">
        <w:rPr>
          <w:rFonts w:ascii="Times New Roman" w:hAnsi="Times New Roman" w:cs="Times New Roman"/>
          <w:sz w:val="28"/>
          <w:szCs w:val="28"/>
        </w:rPr>
        <w:lastRenderedPageBreak/>
        <w:t>(расстояние допускается уточнять в каждом конкретном случае в зависимости от местных условий и технических возможностей спасательных служб).</w:t>
      </w:r>
    </w:p>
    <w:p w14:paraId="201FD3D8" w14:textId="77777777" w:rsidR="007C3F65" w:rsidRDefault="007C3F65" w:rsidP="007C3F65">
      <w:pPr>
        <w:spacing w:after="0" w:line="264" w:lineRule="auto"/>
        <w:jc w:val="both"/>
        <w:rPr>
          <w:rFonts w:ascii="Times New Roman" w:hAnsi="Times New Roman" w:cs="Times New Roman"/>
          <w:sz w:val="28"/>
          <w:szCs w:val="28"/>
        </w:rPr>
      </w:pPr>
      <w:r w:rsidRPr="007C3F65">
        <w:rPr>
          <w:rFonts w:ascii="Times New Roman" w:hAnsi="Times New Roman" w:cs="Times New Roman"/>
          <w:sz w:val="28"/>
          <w:szCs w:val="28"/>
        </w:rPr>
        <w:t xml:space="preserve"> </w:t>
      </w:r>
    </w:p>
    <w:p w14:paraId="526C2FF8" w14:textId="4372B7A3" w:rsidR="007C3F65" w:rsidRPr="007C3F65" w:rsidRDefault="007C3F65" w:rsidP="007C3F65">
      <w:pPr>
        <w:spacing w:after="0" w:line="264" w:lineRule="auto"/>
        <w:jc w:val="center"/>
        <w:rPr>
          <w:rFonts w:ascii="Times New Roman" w:hAnsi="Times New Roman" w:cs="Times New Roman"/>
          <w:sz w:val="28"/>
          <w:szCs w:val="28"/>
        </w:rPr>
      </w:pPr>
      <w:r>
        <w:rPr>
          <w:rFonts w:ascii="Times New Roman" w:hAnsi="Times New Roman" w:cs="Times New Roman"/>
          <w:sz w:val="28"/>
          <w:szCs w:val="28"/>
        </w:rPr>
        <w:t>6</w:t>
      </w:r>
      <w:r w:rsidRPr="007C3F65">
        <w:rPr>
          <w:rFonts w:ascii="Times New Roman" w:hAnsi="Times New Roman" w:cs="Times New Roman"/>
          <w:sz w:val="28"/>
          <w:szCs w:val="28"/>
        </w:rPr>
        <w:t>. Требования к определению зон купания и иных зон, необходимых для осуществления рекреационной деятельности</w:t>
      </w:r>
    </w:p>
    <w:p w14:paraId="1B7925D9" w14:textId="77777777" w:rsidR="007C3F65" w:rsidRPr="007C3F65" w:rsidRDefault="007C3F65" w:rsidP="007C3F65">
      <w:pPr>
        <w:spacing w:after="0" w:line="264" w:lineRule="auto"/>
        <w:jc w:val="both"/>
        <w:rPr>
          <w:rFonts w:ascii="Times New Roman" w:hAnsi="Times New Roman" w:cs="Times New Roman"/>
          <w:sz w:val="28"/>
          <w:szCs w:val="28"/>
        </w:rPr>
      </w:pPr>
    </w:p>
    <w:p w14:paraId="0AD406B9" w14:textId="737A08AA"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 xml:space="preserve"> </w:t>
      </w:r>
      <w:r>
        <w:rPr>
          <w:rFonts w:ascii="Times New Roman" w:hAnsi="Times New Roman" w:cs="Times New Roman"/>
          <w:sz w:val="28"/>
          <w:szCs w:val="28"/>
        </w:rPr>
        <w:t>6</w:t>
      </w:r>
      <w:r w:rsidRPr="007C3F65">
        <w:rPr>
          <w:rFonts w:ascii="Times New Roman" w:hAnsi="Times New Roman" w:cs="Times New Roman"/>
          <w:sz w:val="28"/>
          <w:szCs w:val="28"/>
        </w:rPr>
        <w:t>.</w:t>
      </w:r>
      <w:r>
        <w:rPr>
          <w:rFonts w:ascii="Times New Roman" w:hAnsi="Times New Roman" w:cs="Times New Roman"/>
          <w:sz w:val="28"/>
          <w:szCs w:val="28"/>
        </w:rPr>
        <w:t>1.</w:t>
      </w:r>
      <w:r w:rsidRPr="007C3F65">
        <w:rPr>
          <w:rFonts w:ascii="Times New Roman" w:hAnsi="Times New Roman" w:cs="Times New Roman"/>
          <w:sz w:val="28"/>
          <w:szCs w:val="28"/>
        </w:rPr>
        <w:t xml:space="preserve"> Перечень зон купания и других территорий, включая пляжи, связанных с использованием водных объектов или их частей, формируется из числа зон купания и других территорий, включая пляжи, связанных с использованием водных объектов или их частей, соответствующих требованиям разделов </w:t>
      </w:r>
      <w:r w:rsidR="00B67B03">
        <w:rPr>
          <w:rFonts w:ascii="Times New Roman" w:hAnsi="Times New Roman" w:cs="Times New Roman"/>
          <w:sz w:val="28"/>
          <w:szCs w:val="28"/>
        </w:rPr>
        <w:t>2</w:t>
      </w:r>
      <w:r w:rsidRPr="007C3F65">
        <w:rPr>
          <w:rFonts w:ascii="Times New Roman" w:hAnsi="Times New Roman" w:cs="Times New Roman"/>
          <w:sz w:val="28"/>
          <w:szCs w:val="28"/>
        </w:rPr>
        <w:t xml:space="preserve"> и </w:t>
      </w:r>
      <w:r w:rsidR="00B67B03">
        <w:rPr>
          <w:rFonts w:ascii="Times New Roman" w:hAnsi="Times New Roman" w:cs="Times New Roman"/>
          <w:sz w:val="28"/>
          <w:szCs w:val="28"/>
        </w:rPr>
        <w:t>3</w:t>
      </w:r>
      <w:r w:rsidRPr="007C3F65">
        <w:rPr>
          <w:rFonts w:ascii="Times New Roman" w:hAnsi="Times New Roman" w:cs="Times New Roman"/>
          <w:sz w:val="28"/>
          <w:szCs w:val="28"/>
        </w:rPr>
        <w:t xml:space="preserve"> настоящих Правил, и утверждается </w:t>
      </w:r>
      <w:r w:rsidR="00B67B03">
        <w:rPr>
          <w:rFonts w:ascii="Times New Roman" w:hAnsi="Times New Roman" w:cs="Times New Roman"/>
          <w:sz w:val="28"/>
          <w:szCs w:val="28"/>
        </w:rPr>
        <w:t>нормативно-правовым актом Администрации городского округа Лыткарино.</w:t>
      </w:r>
    </w:p>
    <w:p w14:paraId="7C96D3CD" w14:textId="72B71E1F"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C3F65" w:rsidRPr="007C3F65">
        <w:rPr>
          <w:rFonts w:ascii="Times New Roman" w:hAnsi="Times New Roman" w:cs="Times New Roman"/>
          <w:sz w:val="28"/>
          <w:szCs w:val="28"/>
        </w:rPr>
        <w:t>.</w:t>
      </w:r>
      <w:r>
        <w:rPr>
          <w:rFonts w:ascii="Times New Roman" w:hAnsi="Times New Roman" w:cs="Times New Roman"/>
          <w:sz w:val="28"/>
          <w:szCs w:val="28"/>
        </w:rPr>
        <w:t>2.</w:t>
      </w:r>
      <w:r w:rsidR="007C3F65" w:rsidRPr="007C3F65">
        <w:rPr>
          <w:rFonts w:ascii="Times New Roman" w:hAnsi="Times New Roman" w:cs="Times New Roman"/>
          <w:sz w:val="28"/>
          <w:szCs w:val="28"/>
        </w:rPr>
        <w:t xml:space="preserve"> Для включения в Перечень зон купания и других территорий, включая пляжи, связанных с использованием водных объектов или их частей, водопользователи направляют в адрес </w:t>
      </w:r>
      <w:r>
        <w:rPr>
          <w:rFonts w:ascii="Times New Roman" w:hAnsi="Times New Roman" w:cs="Times New Roman"/>
          <w:sz w:val="28"/>
          <w:szCs w:val="28"/>
        </w:rPr>
        <w:t xml:space="preserve">Администрации городского округа Лыткарино </w:t>
      </w:r>
      <w:r w:rsidR="00B57A31">
        <w:rPr>
          <w:rFonts w:ascii="Times New Roman" w:hAnsi="Times New Roman" w:cs="Times New Roman"/>
          <w:sz w:val="28"/>
          <w:szCs w:val="28"/>
        </w:rPr>
        <w:t>предложения при условии их соответствия требованиям</w:t>
      </w:r>
      <w:r w:rsidR="007C3F65" w:rsidRPr="007C3F65">
        <w:rPr>
          <w:rFonts w:ascii="Times New Roman" w:hAnsi="Times New Roman" w:cs="Times New Roman"/>
          <w:sz w:val="28"/>
          <w:szCs w:val="28"/>
        </w:rPr>
        <w:t xml:space="preserve"> разделов </w:t>
      </w:r>
      <w:r>
        <w:rPr>
          <w:rFonts w:ascii="Times New Roman" w:hAnsi="Times New Roman" w:cs="Times New Roman"/>
          <w:sz w:val="28"/>
          <w:szCs w:val="28"/>
        </w:rPr>
        <w:t>2</w:t>
      </w:r>
      <w:r w:rsidR="007C3F65" w:rsidRPr="007C3F65">
        <w:rPr>
          <w:rFonts w:ascii="Times New Roman" w:hAnsi="Times New Roman" w:cs="Times New Roman"/>
          <w:sz w:val="28"/>
          <w:szCs w:val="28"/>
        </w:rPr>
        <w:t xml:space="preserve"> и </w:t>
      </w:r>
      <w:r>
        <w:rPr>
          <w:rFonts w:ascii="Times New Roman" w:hAnsi="Times New Roman" w:cs="Times New Roman"/>
          <w:sz w:val="28"/>
          <w:szCs w:val="28"/>
        </w:rPr>
        <w:t>3</w:t>
      </w:r>
      <w:r w:rsidR="007C3F65" w:rsidRPr="007C3F65">
        <w:rPr>
          <w:rFonts w:ascii="Times New Roman" w:hAnsi="Times New Roman" w:cs="Times New Roman"/>
          <w:sz w:val="28"/>
          <w:szCs w:val="28"/>
        </w:rPr>
        <w:t xml:space="preserve"> настоящих Правил.</w:t>
      </w:r>
    </w:p>
    <w:p w14:paraId="1162EEE7" w14:textId="3C93AD59"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C3F65" w:rsidRPr="007C3F65">
        <w:rPr>
          <w:rFonts w:ascii="Times New Roman" w:hAnsi="Times New Roman" w:cs="Times New Roman"/>
          <w:sz w:val="28"/>
          <w:szCs w:val="28"/>
        </w:rPr>
        <w:t>.</w:t>
      </w:r>
      <w:r>
        <w:rPr>
          <w:rFonts w:ascii="Times New Roman" w:hAnsi="Times New Roman" w:cs="Times New Roman"/>
          <w:sz w:val="28"/>
          <w:szCs w:val="28"/>
        </w:rPr>
        <w:t xml:space="preserve">3. </w:t>
      </w:r>
      <w:r w:rsidR="007C3F65" w:rsidRPr="007C3F65">
        <w:rPr>
          <w:rFonts w:ascii="Times New Roman" w:hAnsi="Times New Roman" w:cs="Times New Roman"/>
          <w:sz w:val="28"/>
          <w:szCs w:val="28"/>
        </w:rPr>
        <w:t xml:space="preserve"> Не допускается в зонах купания заход, маневрирование, швартовка судов, в том числе маломерных судов, </w:t>
      </w:r>
      <w:proofErr w:type="spellStart"/>
      <w:r w:rsidR="007C3F65" w:rsidRPr="007C3F65">
        <w:rPr>
          <w:rFonts w:ascii="Times New Roman" w:hAnsi="Times New Roman" w:cs="Times New Roman"/>
          <w:sz w:val="28"/>
          <w:szCs w:val="28"/>
        </w:rPr>
        <w:t>аэроботов</w:t>
      </w:r>
      <w:proofErr w:type="spellEnd"/>
      <w:r w:rsidR="007C3F65" w:rsidRPr="007C3F65">
        <w:rPr>
          <w:rFonts w:ascii="Times New Roman" w:hAnsi="Times New Roman" w:cs="Times New Roman"/>
          <w:sz w:val="28"/>
          <w:szCs w:val="28"/>
        </w:rPr>
        <w:t xml:space="preserve"> (аэролодок), гидроциклов, </w:t>
      </w:r>
      <w:proofErr w:type="spellStart"/>
      <w:r w:rsidR="007C3F65" w:rsidRPr="007C3F65">
        <w:rPr>
          <w:rFonts w:ascii="Times New Roman" w:hAnsi="Times New Roman" w:cs="Times New Roman"/>
          <w:sz w:val="28"/>
          <w:szCs w:val="28"/>
        </w:rPr>
        <w:t>гидровелосипедов</w:t>
      </w:r>
      <w:proofErr w:type="spellEnd"/>
      <w:r w:rsidR="007C3F65" w:rsidRPr="007C3F65">
        <w:rPr>
          <w:rFonts w:ascii="Times New Roman" w:hAnsi="Times New Roman" w:cs="Times New Roman"/>
          <w:sz w:val="28"/>
          <w:szCs w:val="28"/>
        </w:rPr>
        <w:t>, прогулочных шлюпок, катамаранов, гребных лодок, каноэ, сапбордов и других подобных технических средств, за исключением средств спасательной службы.</w:t>
      </w:r>
    </w:p>
    <w:p w14:paraId="43002783" w14:textId="5CF971F3"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C3F65" w:rsidRPr="007C3F65">
        <w:rPr>
          <w:rFonts w:ascii="Times New Roman" w:hAnsi="Times New Roman" w:cs="Times New Roman"/>
          <w:sz w:val="28"/>
          <w:szCs w:val="28"/>
        </w:rPr>
        <w:t>.</w:t>
      </w:r>
      <w:r>
        <w:rPr>
          <w:rFonts w:ascii="Times New Roman" w:hAnsi="Times New Roman" w:cs="Times New Roman"/>
          <w:sz w:val="28"/>
          <w:szCs w:val="28"/>
        </w:rPr>
        <w:t>4.</w:t>
      </w:r>
      <w:r w:rsidR="007C3F65" w:rsidRPr="007C3F65">
        <w:rPr>
          <w:rFonts w:ascii="Times New Roman" w:hAnsi="Times New Roman" w:cs="Times New Roman"/>
          <w:sz w:val="28"/>
          <w:szCs w:val="28"/>
        </w:rPr>
        <w:t xml:space="preserve"> Спуски в воду и границы коридоров вывода маломерных судов, </w:t>
      </w:r>
      <w:proofErr w:type="spellStart"/>
      <w:r w:rsidR="007C3F65" w:rsidRPr="007C3F65">
        <w:rPr>
          <w:rFonts w:ascii="Times New Roman" w:hAnsi="Times New Roman" w:cs="Times New Roman"/>
          <w:sz w:val="28"/>
          <w:szCs w:val="28"/>
        </w:rPr>
        <w:t>аэроботов</w:t>
      </w:r>
      <w:proofErr w:type="spellEnd"/>
      <w:r w:rsidR="007C3F65" w:rsidRPr="007C3F65">
        <w:rPr>
          <w:rFonts w:ascii="Times New Roman" w:hAnsi="Times New Roman" w:cs="Times New Roman"/>
          <w:sz w:val="28"/>
          <w:szCs w:val="28"/>
        </w:rPr>
        <w:t xml:space="preserve"> (аэролодок), гидроциклов, </w:t>
      </w:r>
      <w:proofErr w:type="spellStart"/>
      <w:r w:rsidR="007C3F65" w:rsidRPr="007C3F65">
        <w:rPr>
          <w:rFonts w:ascii="Times New Roman" w:hAnsi="Times New Roman" w:cs="Times New Roman"/>
          <w:sz w:val="28"/>
          <w:szCs w:val="28"/>
        </w:rPr>
        <w:t>гидровелосипедов</w:t>
      </w:r>
      <w:proofErr w:type="spellEnd"/>
      <w:r w:rsidR="007C3F65" w:rsidRPr="007C3F65">
        <w:rPr>
          <w:rFonts w:ascii="Times New Roman" w:hAnsi="Times New Roman" w:cs="Times New Roman"/>
          <w:sz w:val="28"/>
          <w:szCs w:val="28"/>
        </w:rPr>
        <w:t xml:space="preserve">, прогулочных шлюпок, катамаранов, гребных лодок, каноэ, сапбордов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w:t>
      </w:r>
      <w:proofErr w:type="spellStart"/>
      <w:r w:rsidR="007C3F65" w:rsidRPr="007C3F65">
        <w:rPr>
          <w:rFonts w:ascii="Times New Roman" w:hAnsi="Times New Roman" w:cs="Times New Roman"/>
          <w:sz w:val="28"/>
          <w:szCs w:val="28"/>
        </w:rPr>
        <w:t>аэроботов</w:t>
      </w:r>
      <w:proofErr w:type="spellEnd"/>
      <w:r w:rsidR="007C3F65" w:rsidRPr="007C3F65">
        <w:rPr>
          <w:rFonts w:ascii="Times New Roman" w:hAnsi="Times New Roman" w:cs="Times New Roman"/>
          <w:sz w:val="28"/>
          <w:szCs w:val="28"/>
        </w:rPr>
        <w:t xml:space="preserve"> (аэролодок), гидроциклов, </w:t>
      </w:r>
      <w:proofErr w:type="spellStart"/>
      <w:r w:rsidR="007C3F65" w:rsidRPr="007C3F65">
        <w:rPr>
          <w:rFonts w:ascii="Times New Roman" w:hAnsi="Times New Roman" w:cs="Times New Roman"/>
          <w:sz w:val="28"/>
          <w:szCs w:val="28"/>
        </w:rPr>
        <w:t>гидровелосипедов</w:t>
      </w:r>
      <w:proofErr w:type="spellEnd"/>
      <w:r w:rsidR="007C3F65" w:rsidRPr="007C3F65">
        <w:rPr>
          <w:rFonts w:ascii="Times New Roman" w:hAnsi="Times New Roman" w:cs="Times New Roman"/>
          <w:sz w:val="28"/>
          <w:szCs w:val="28"/>
        </w:rPr>
        <w:t xml:space="preserve"> расстояние от зон купания должно составлять не менее 30 м).</w:t>
      </w:r>
    </w:p>
    <w:p w14:paraId="17AE4BCD" w14:textId="7822586E"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C3F65" w:rsidRPr="007C3F65">
        <w:rPr>
          <w:rFonts w:ascii="Times New Roman" w:hAnsi="Times New Roman" w:cs="Times New Roman"/>
          <w:sz w:val="28"/>
          <w:szCs w:val="28"/>
        </w:rPr>
        <w:t>.</w:t>
      </w:r>
      <w:r>
        <w:rPr>
          <w:rFonts w:ascii="Times New Roman" w:hAnsi="Times New Roman" w:cs="Times New Roman"/>
          <w:sz w:val="28"/>
          <w:szCs w:val="28"/>
        </w:rPr>
        <w:t>5.</w:t>
      </w:r>
      <w:r w:rsidR="007C3F65" w:rsidRPr="007C3F65">
        <w:rPr>
          <w:rFonts w:ascii="Times New Roman" w:hAnsi="Times New Roman" w:cs="Times New Roman"/>
          <w:sz w:val="28"/>
          <w:szCs w:val="28"/>
        </w:rPr>
        <w:t xml:space="preserve"> Производится расчет потребности в площади акватории, включающей в себя площадь места купания и зоны заплыва (зоны купания) и (или) площадь акватории для захода маневрирования, швартовки маломерных судов, </w:t>
      </w:r>
      <w:proofErr w:type="spellStart"/>
      <w:r w:rsidR="007C3F65" w:rsidRPr="007C3F65">
        <w:rPr>
          <w:rFonts w:ascii="Times New Roman" w:hAnsi="Times New Roman" w:cs="Times New Roman"/>
          <w:sz w:val="28"/>
          <w:szCs w:val="28"/>
        </w:rPr>
        <w:t>аэроботов</w:t>
      </w:r>
      <w:proofErr w:type="spellEnd"/>
      <w:r w:rsidR="007C3F65" w:rsidRPr="007C3F65">
        <w:rPr>
          <w:rFonts w:ascii="Times New Roman" w:hAnsi="Times New Roman" w:cs="Times New Roman"/>
          <w:sz w:val="28"/>
          <w:szCs w:val="28"/>
        </w:rPr>
        <w:t xml:space="preserve"> (аэролодок), гидроциклов, </w:t>
      </w:r>
      <w:proofErr w:type="spellStart"/>
      <w:r w:rsidR="007C3F65" w:rsidRPr="007C3F65">
        <w:rPr>
          <w:rFonts w:ascii="Times New Roman" w:hAnsi="Times New Roman" w:cs="Times New Roman"/>
          <w:sz w:val="28"/>
          <w:szCs w:val="28"/>
        </w:rPr>
        <w:t>гидровелосипедов</w:t>
      </w:r>
      <w:proofErr w:type="spellEnd"/>
      <w:r w:rsidR="007C3F65" w:rsidRPr="007C3F65">
        <w:rPr>
          <w:rFonts w:ascii="Times New Roman" w:hAnsi="Times New Roman" w:cs="Times New Roman"/>
          <w:sz w:val="28"/>
          <w:szCs w:val="28"/>
        </w:rPr>
        <w:t>, прогулочных шлюпок, катамаранов, гребных лодок, каноэ, сапбордов и других подобных технических средств для отдыха, занятий физкультурой 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 с учетом обязательности проведения мероприятий по поддержанию надлежащего состояния акватории, включая предупреждение заиления и цветения воды, очистку от наносов и зарастания:</w:t>
      </w:r>
    </w:p>
    <w:p w14:paraId="28782246" w14:textId="259B65BD" w:rsidR="007C3F65" w:rsidRPr="007C3F65" w:rsidRDefault="00B57A31"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7C3F65" w:rsidRPr="007C3F65">
        <w:rPr>
          <w:rFonts w:ascii="Times New Roman" w:hAnsi="Times New Roman" w:cs="Times New Roman"/>
          <w:sz w:val="28"/>
          <w:szCs w:val="28"/>
        </w:rPr>
        <w:t xml:space="preserve"> </w:t>
      </w:r>
      <w:r w:rsidR="00394592">
        <w:rPr>
          <w:rFonts w:ascii="Times New Roman" w:hAnsi="Times New Roman" w:cs="Times New Roman"/>
          <w:sz w:val="28"/>
          <w:szCs w:val="28"/>
        </w:rPr>
        <w:t>п</w:t>
      </w:r>
      <w:r w:rsidR="007C3F65" w:rsidRPr="007C3F65">
        <w:rPr>
          <w:rFonts w:ascii="Times New Roman" w:hAnsi="Times New Roman" w:cs="Times New Roman"/>
          <w:sz w:val="28"/>
          <w:szCs w:val="28"/>
        </w:rPr>
        <w:t>ри благоустройстве общественной территории площадь акватории определяется в соответствии с архитектурно-планировочной концепцией и (или) концепцией развития парка, и (или) проектом благоустройства;</w:t>
      </w:r>
    </w:p>
    <w:p w14:paraId="3EE875BD" w14:textId="40B01099" w:rsidR="007C3F65" w:rsidRPr="007C3F65" w:rsidRDefault="00B57A31"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67B03">
        <w:rPr>
          <w:rFonts w:ascii="Times New Roman" w:hAnsi="Times New Roman" w:cs="Times New Roman"/>
          <w:sz w:val="28"/>
          <w:szCs w:val="28"/>
        </w:rPr>
        <w:t xml:space="preserve">  </w:t>
      </w:r>
      <w:r w:rsidR="00394592">
        <w:rPr>
          <w:rFonts w:ascii="Times New Roman" w:hAnsi="Times New Roman" w:cs="Times New Roman"/>
          <w:sz w:val="28"/>
          <w:szCs w:val="28"/>
        </w:rPr>
        <w:t>д</w:t>
      </w:r>
      <w:r w:rsidR="007C3F65" w:rsidRPr="007C3F65">
        <w:rPr>
          <w:rFonts w:ascii="Times New Roman" w:hAnsi="Times New Roman" w:cs="Times New Roman"/>
          <w:sz w:val="28"/>
          <w:szCs w:val="28"/>
        </w:rPr>
        <w:t>ля пляжей определяется из расчета: на проточном водном объекте - не менее 5 м на 1 купающегося, на непроточном водном объекте - не менее 10 м на 1 купающегося (учитывается максимальное расстояние до буйков в зоне купания для взрослых (при условии запрета для купания детей) - 75 м, для детей - 30 м, для родителей с детьми - 40 м, а также глубина мест купания, предназначаемых для детей дошкольного и младшего школьного возраста с глубинами не более 0,7 м, для детей старшего возраста с глубинами не более 1,2 м (при глубине до 2 м разрешается купаться детям в возрасте 12 лет и более и только хорошо умеющим плавать)</w:t>
      </w:r>
      <w:r w:rsidR="00394592">
        <w:rPr>
          <w:rFonts w:ascii="Times New Roman" w:hAnsi="Times New Roman" w:cs="Times New Roman"/>
          <w:sz w:val="28"/>
          <w:szCs w:val="28"/>
        </w:rPr>
        <w:t>;</w:t>
      </w:r>
    </w:p>
    <w:p w14:paraId="637099F2" w14:textId="5879AC39" w:rsidR="007C3F65" w:rsidRPr="007C3F65" w:rsidRDefault="00B57A31"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C3F65" w:rsidRPr="007C3F65">
        <w:rPr>
          <w:rFonts w:ascii="Times New Roman" w:hAnsi="Times New Roman" w:cs="Times New Roman"/>
          <w:sz w:val="28"/>
          <w:szCs w:val="28"/>
        </w:rPr>
        <w:t xml:space="preserve"> </w:t>
      </w:r>
      <w:r w:rsidR="00394592">
        <w:rPr>
          <w:rFonts w:ascii="Times New Roman" w:hAnsi="Times New Roman" w:cs="Times New Roman"/>
          <w:sz w:val="28"/>
          <w:szCs w:val="28"/>
        </w:rPr>
        <w:t>д</w:t>
      </w:r>
      <w:r w:rsidR="007C3F65" w:rsidRPr="007C3F65">
        <w:rPr>
          <w:rFonts w:ascii="Times New Roman" w:hAnsi="Times New Roman" w:cs="Times New Roman"/>
          <w:sz w:val="28"/>
          <w:szCs w:val="28"/>
        </w:rPr>
        <w:t xml:space="preserve">ля захода маневрирования, швартовки маломерных судов, </w:t>
      </w:r>
      <w:proofErr w:type="spellStart"/>
      <w:r w:rsidR="007C3F65" w:rsidRPr="007C3F65">
        <w:rPr>
          <w:rFonts w:ascii="Times New Roman" w:hAnsi="Times New Roman" w:cs="Times New Roman"/>
          <w:sz w:val="28"/>
          <w:szCs w:val="28"/>
        </w:rPr>
        <w:t>аэроботов</w:t>
      </w:r>
      <w:proofErr w:type="spellEnd"/>
      <w:r w:rsidR="007C3F65" w:rsidRPr="007C3F65">
        <w:rPr>
          <w:rFonts w:ascii="Times New Roman" w:hAnsi="Times New Roman" w:cs="Times New Roman"/>
          <w:sz w:val="28"/>
          <w:szCs w:val="28"/>
        </w:rPr>
        <w:t xml:space="preserve"> (аэролодок), гидроциклов, </w:t>
      </w:r>
      <w:proofErr w:type="spellStart"/>
      <w:r w:rsidR="007C3F65" w:rsidRPr="007C3F65">
        <w:rPr>
          <w:rFonts w:ascii="Times New Roman" w:hAnsi="Times New Roman" w:cs="Times New Roman"/>
          <w:sz w:val="28"/>
          <w:szCs w:val="28"/>
        </w:rPr>
        <w:t>гидровелосипедов</w:t>
      </w:r>
      <w:proofErr w:type="spellEnd"/>
      <w:r w:rsidR="007C3F65" w:rsidRPr="007C3F65">
        <w:rPr>
          <w:rFonts w:ascii="Times New Roman" w:hAnsi="Times New Roman" w:cs="Times New Roman"/>
          <w:sz w:val="28"/>
          <w:szCs w:val="28"/>
        </w:rPr>
        <w:t>, прогулочных шлюпок и катамаранов, гребных лодок и каноэ, водных аттракционов, для водных немеханизированных аттракционов, для береговых сооружений (элементов благоустройства), в иных случаях использования водного объекта или его части в рекреационных целях определяется в каждом конкретном случае в зависимости от местных условий и технических возможностей спасательных служб).</w:t>
      </w:r>
    </w:p>
    <w:p w14:paraId="254FBDE3" w14:textId="64718422"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C3F65" w:rsidRPr="007C3F65">
        <w:rPr>
          <w:rFonts w:ascii="Times New Roman" w:hAnsi="Times New Roman" w:cs="Times New Roman"/>
          <w:sz w:val="28"/>
          <w:szCs w:val="28"/>
        </w:rPr>
        <w:t>.</w:t>
      </w:r>
      <w:r>
        <w:rPr>
          <w:rFonts w:ascii="Times New Roman" w:hAnsi="Times New Roman" w:cs="Times New Roman"/>
          <w:sz w:val="28"/>
          <w:szCs w:val="28"/>
        </w:rPr>
        <w:t>9.</w:t>
      </w:r>
      <w:r w:rsidR="007C3F65" w:rsidRPr="007C3F65">
        <w:rPr>
          <w:rFonts w:ascii="Times New Roman" w:hAnsi="Times New Roman" w:cs="Times New Roman"/>
          <w:sz w:val="28"/>
          <w:szCs w:val="28"/>
        </w:rPr>
        <w:t xml:space="preserve"> Допускается располагать за пределами зон купания водные немеханизированные аттракционы при условии соблюдения требова</w:t>
      </w:r>
      <w:r w:rsidR="002C1417">
        <w:rPr>
          <w:rFonts w:ascii="Times New Roman" w:hAnsi="Times New Roman" w:cs="Times New Roman"/>
          <w:sz w:val="28"/>
          <w:szCs w:val="28"/>
        </w:rPr>
        <w:t>ний Технического регламента Евразийского экономического союза «О безопасности аттракционов» (ТР ЕАЭС 038/2016)</w:t>
      </w:r>
      <w:r w:rsidR="007C3F65" w:rsidRPr="007C3F65">
        <w:rPr>
          <w:rFonts w:ascii="Times New Roman" w:hAnsi="Times New Roman" w:cs="Times New Roman"/>
          <w:sz w:val="28"/>
          <w:szCs w:val="28"/>
        </w:rPr>
        <w:t>.</w:t>
      </w:r>
    </w:p>
    <w:p w14:paraId="44BD4CC0" w14:textId="77777777" w:rsidR="007C3F65" w:rsidRPr="007C3F65" w:rsidRDefault="007C3F65" w:rsidP="007C3F65">
      <w:pPr>
        <w:spacing w:after="0" w:line="264" w:lineRule="auto"/>
        <w:jc w:val="both"/>
        <w:rPr>
          <w:rFonts w:ascii="Times New Roman" w:hAnsi="Times New Roman" w:cs="Times New Roman"/>
          <w:sz w:val="28"/>
          <w:szCs w:val="28"/>
        </w:rPr>
      </w:pPr>
    </w:p>
    <w:p w14:paraId="2D363B84" w14:textId="395B410C" w:rsidR="007C3F65" w:rsidRPr="007C3F65" w:rsidRDefault="00B67B03" w:rsidP="00B67B03">
      <w:pPr>
        <w:spacing w:after="0" w:line="264" w:lineRule="auto"/>
        <w:jc w:val="center"/>
        <w:rPr>
          <w:rFonts w:ascii="Times New Roman" w:hAnsi="Times New Roman" w:cs="Times New Roman"/>
          <w:sz w:val="28"/>
          <w:szCs w:val="28"/>
        </w:rPr>
      </w:pPr>
      <w:r>
        <w:rPr>
          <w:rFonts w:ascii="Times New Roman" w:hAnsi="Times New Roman" w:cs="Times New Roman"/>
          <w:sz w:val="28"/>
          <w:szCs w:val="28"/>
        </w:rPr>
        <w:t>7</w:t>
      </w:r>
      <w:r w:rsidR="007C3F65" w:rsidRPr="007C3F65">
        <w:rPr>
          <w:rFonts w:ascii="Times New Roman" w:hAnsi="Times New Roman" w:cs="Times New Roman"/>
          <w:sz w:val="28"/>
          <w:szCs w:val="28"/>
        </w:rPr>
        <w:t>. Требования к охране водных объектов и иные требования, необходимые для использования и охраны водных объектов или их частей для рекреационных целей</w:t>
      </w:r>
    </w:p>
    <w:p w14:paraId="44F30D59" w14:textId="77777777" w:rsidR="007C3F65" w:rsidRPr="007C3F65" w:rsidRDefault="007C3F65" w:rsidP="007C3F65">
      <w:pPr>
        <w:spacing w:after="0" w:line="264" w:lineRule="auto"/>
        <w:jc w:val="both"/>
        <w:rPr>
          <w:rFonts w:ascii="Times New Roman" w:hAnsi="Times New Roman" w:cs="Times New Roman"/>
          <w:sz w:val="28"/>
          <w:szCs w:val="28"/>
        </w:rPr>
      </w:pPr>
    </w:p>
    <w:p w14:paraId="5EFBC0E0" w14:textId="0EA83561" w:rsidR="002C1417" w:rsidRDefault="002C1417"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Pr="002C1417">
        <w:rPr>
          <w:rFonts w:ascii="Times New Roman" w:hAnsi="Times New Roman" w:cs="Times New Roman"/>
          <w:sz w:val="28"/>
          <w:szCs w:val="28"/>
        </w:rPr>
        <w:t>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14:paraId="74E7C9D6" w14:textId="7B232751"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C3F65" w:rsidRPr="007C3F65">
        <w:rPr>
          <w:rFonts w:ascii="Times New Roman" w:hAnsi="Times New Roman" w:cs="Times New Roman"/>
          <w:sz w:val="28"/>
          <w:szCs w:val="28"/>
        </w:rPr>
        <w:t>.</w:t>
      </w:r>
      <w:r>
        <w:rPr>
          <w:rFonts w:ascii="Times New Roman" w:hAnsi="Times New Roman" w:cs="Times New Roman"/>
          <w:sz w:val="28"/>
          <w:szCs w:val="28"/>
        </w:rPr>
        <w:t>2.</w:t>
      </w:r>
      <w:r w:rsidR="007C3F65" w:rsidRPr="007C3F65">
        <w:rPr>
          <w:rFonts w:ascii="Times New Roman" w:hAnsi="Times New Roman" w:cs="Times New Roman"/>
          <w:sz w:val="28"/>
          <w:szCs w:val="28"/>
        </w:rPr>
        <w:t xml:space="preserve"> Границы акватории водного объекта, предоставленного в пользование для указанных целей, определяются в соответствии с Правилами определения местоположения береговой линии (границы водного объекта), случаев и периодичности ее определения, утвержденными постановлением Правительства Российской Федерации от 29.04.2016 № 377 «Об утверждении Правил </w:t>
      </w:r>
      <w:r w:rsidR="007C3F65" w:rsidRPr="007C3F65">
        <w:rPr>
          <w:rFonts w:ascii="Times New Roman" w:hAnsi="Times New Roman" w:cs="Times New Roman"/>
          <w:sz w:val="28"/>
          <w:szCs w:val="28"/>
        </w:rPr>
        <w:lastRenderedPageBreak/>
        <w:t>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w:t>
      </w:r>
    </w:p>
    <w:p w14:paraId="078FC0AC" w14:textId="2DB73F79"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007C3F65" w:rsidRPr="007C3F65">
        <w:rPr>
          <w:rFonts w:ascii="Times New Roman" w:hAnsi="Times New Roman" w:cs="Times New Roman"/>
          <w:sz w:val="28"/>
          <w:szCs w:val="28"/>
        </w:rPr>
        <w:t>. Юридическое лицо, физическое лицо или индивидуальный предприниматель при использовании водных объектов для рекреационных целей:</w:t>
      </w:r>
    </w:p>
    <w:p w14:paraId="7C300186" w14:textId="77777777"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1) 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судоходства и людей;</w:t>
      </w:r>
    </w:p>
    <w:p w14:paraId="0D9C1F41" w14:textId="77777777"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2)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 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w:t>
      </w:r>
    </w:p>
    <w:p w14:paraId="58FC18F8" w14:textId="77777777"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3) 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w:t>
      </w:r>
    </w:p>
    <w:p w14:paraId="4CCDAD7D" w14:textId="6A0AC3AB"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F65" w:rsidRPr="007C3F65">
        <w:rPr>
          <w:rFonts w:ascii="Times New Roman" w:hAnsi="Times New Roman" w:cs="Times New Roman"/>
          <w:sz w:val="28"/>
          <w:szCs w:val="28"/>
        </w:rPr>
        <w:t>отнесенных к особо охраняемым водным объектам;</w:t>
      </w:r>
    </w:p>
    <w:p w14:paraId="5CEC558D" w14:textId="3A017899"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F65" w:rsidRPr="007C3F65">
        <w:rPr>
          <w:rFonts w:ascii="Times New Roman" w:hAnsi="Times New Roman" w:cs="Times New Roman"/>
          <w:sz w:val="28"/>
          <w:szCs w:val="28"/>
        </w:rPr>
        <w:t>входящих в состав особо охраняемых природных территорий;</w:t>
      </w:r>
    </w:p>
    <w:p w14:paraId="617F8F5D" w14:textId="3E7A80DF"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F65" w:rsidRPr="007C3F65">
        <w:rPr>
          <w:rFonts w:ascii="Times New Roman" w:hAnsi="Times New Roman" w:cs="Times New Roman"/>
          <w:sz w:val="28"/>
          <w:szCs w:val="28"/>
        </w:rPr>
        <w:t xml:space="preserve">расположенных в границах </w:t>
      </w:r>
      <w:r w:rsidR="002C1417">
        <w:rPr>
          <w:rFonts w:ascii="Times New Roman" w:hAnsi="Times New Roman" w:cs="Times New Roman"/>
          <w:sz w:val="28"/>
          <w:szCs w:val="28"/>
        </w:rPr>
        <w:t>поясов зон</w:t>
      </w:r>
      <w:r w:rsidR="007C3F65" w:rsidRPr="007C3F65">
        <w:rPr>
          <w:rFonts w:ascii="Times New Roman" w:hAnsi="Times New Roman" w:cs="Times New Roman"/>
          <w:sz w:val="28"/>
          <w:szCs w:val="28"/>
        </w:rPr>
        <w:t xml:space="preserve"> санитарной охраны водных объектов - источников питьевого водоснабжения;</w:t>
      </w:r>
    </w:p>
    <w:p w14:paraId="5C75297F" w14:textId="6EAD8C2E"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F65" w:rsidRPr="007C3F65">
        <w:rPr>
          <w:rFonts w:ascii="Times New Roman" w:hAnsi="Times New Roman" w:cs="Times New Roman"/>
          <w:sz w:val="28"/>
          <w:szCs w:val="28"/>
        </w:rPr>
        <w:t>расположенных в границах рыбохозяйственных заповедных зон;</w:t>
      </w:r>
    </w:p>
    <w:p w14:paraId="627D1350" w14:textId="12E7BBAC"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F65" w:rsidRPr="007C3F65">
        <w:rPr>
          <w:rFonts w:ascii="Times New Roman" w:hAnsi="Times New Roman" w:cs="Times New Roman"/>
          <w:sz w:val="28"/>
          <w:szCs w:val="28"/>
        </w:rPr>
        <w:t>содержащих природные лечебные ресурсы;</w:t>
      </w:r>
    </w:p>
    <w:p w14:paraId="7FA0A5A2" w14:textId="5F176BCE"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3F65" w:rsidRPr="007C3F65">
        <w:rPr>
          <w:rFonts w:ascii="Times New Roman" w:hAnsi="Times New Roman" w:cs="Times New Roman"/>
          <w:sz w:val="28"/>
          <w:szCs w:val="28"/>
        </w:rPr>
        <w:t>расположенных на территории лечебно-оздоровительной местности или курорта в границах зон округа их санитарной охраны.</w:t>
      </w:r>
    </w:p>
    <w:p w14:paraId="6827D913" w14:textId="03B8601D" w:rsidR="007C3F65" w:rsidRPr="007C3F65" w:rsidRDefault="00B67B03"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C3F65" w:rsidRPr="007C3F65">
        <w:rPr>
          <w:rFonts w:ascii="Times New Roman" w:hAnsi="Times New Roman" w:cs="Times New Roman"/>
          <w:sz w:val="28"/>
          <w:szCs w:val="28"/>
        </w:rPr>
        <w:t>.</w:t>
      </w:r>
      <w:r>
        <w:rPr>
          <w:rFonts w:ascii="Times New Roman" w:hAnsi="Times New Roman" w:cs="Times New Roman"/>
          <w:sz w:val="28"/>
          <w:szCs w:val="28"/>
        </w:rPr>
        <w:t>4.</w:t>
      </w:r>
      <w:r w:rsidR="007C3F65" w:rsidRPr="007C3F65">
        <w:rPr>
          <w:rFonts w:ascii="Times New Roman" w:hAnsi="Times New Roman" w:cs="Times New Roman"/>
          <w:sz w:val="28"/>
          <w:szCs w:val="28"/>
        </w:rPr>
        <w:t xml:space="preserve"> 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и растительного мира.</w:t>
      </w:r>
    </w:p>
    <w:p w14:paraId="617ECAE3" w14:textId="5690FEDC" w:rsidR="007C3F65" w:rsidRPr="007C3F65" w:rsidRDefault="00466592"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C3F65" w:rsidRPr="007C3F65">
        <w:rPr>
          <w:rFonts w:ascii="Times New Roman" w:hAnsi="Times New Roman" w:cs="Times New Roman"/>
          <w:sz w:val="28"/>
          <w:szCs w:val="28"/>
        </w:rPr>
        <w:t>5. Соблюдают иные требования, установленные водным законодательством и законодательством в области охраны окружающей среды.</w:t>
      </w:r>
    </w:p>
    <w:p w14:paraId="503D056D" w14:textId="54D22759" w:rsidR="007C3F65" w:rsidRPr="007C3F65" w:rsidRDefault="00466592" w:rsidP="00B67B0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C3F65" w:rsidRPr="007C3F65">
        <w:rPr>
          <w:rFonts w:ascii="Times New Roman" w:hAnsi="Times New Roman" w:cs="Times New Roman"/>
          <w:sz w:val="28"/>
          <w:szCs w:val="28"/>
        </w:rPr>
        <w:t>6. При использовании водных объектов для рекреационных целей запрещаются:</w:t>
      </w:r>
    </w:p>
    <w:p w14:paraId="12B8A9F0" w14:textId="77777777"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lastRenderedPageBreak/>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w:t>
      </w:r>
    </w:p>
    <w:p w14:paraId="55CE878A" w14:textId="77777777"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2) захоронение в водных объектах ядерных материалов, радиоактивных веществ;</w:t>
      </w:r>
    </w:p>
    <w:p w14:paraId="0217CDD0" w14:textId="77777777" w:rsidR="007C3F65" w:rsidRP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3)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установленные 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0BD1F974" w14:textId="295A6FB4" w:rsidR="007C3F65" w:rsidRDefault="007C3F65" w:rsidP="00B67B03">
      <w:pPr>
        <w:spacing w:after="0" w:line="264" w:lineRule="auto"/>
        <w:ind w:firstLine="709"/>
        <w:jc w:val="both"/>
        <w:rPr>
          <w:rFonts w:ascii="Times New Roman" w:hAnsi="Times New Roman" w:cs="Times New Roman"/>
          <w:sz w:val="28"/>
          <w:szCs w:val="28"/>
        </w:rPr>
      </w:pPr>
      <w:r w:rsidRPr="007C3F65">
        <w:rPr>
          <w:rFonts w:ascii="Times New Roman" w:hAnsi="Times New Roman" w:cs="Times New Roman"/>
          <w:sz w:val="28"/>
          <w:szCs w:val="28"/>
        </w:rPr>
        <w:t>4) 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14:paraId="289B8162" w14:textId="77777777" w:rsidR="00466592" w:rsidRDefault="00466592" w:rsidP="00B67B03">
      <w:pPr>
        <w:spacing w:after="0" w:line="264" w:lineRule="auto"/>
        <w:ind w:firstLine="709"/>
        <w:jc w:val="both"/>
        <w:rPr>
          <w:rFonts w:ascii="Times New Roman" w:hAnsi="Times New Roman" w:cs="Times New Roman"/>
          <w:sz w:val="28"/>
          <w:szCs w:val="28"/>
        </w:rPr>
      </w:pPr>
    </w:p>
    <w:p w14:paraId="47B607D4" w14:textId="5C601225" w:rsidR="00466592" w:rsidRPr="00466592" w:rsidRDefault="00466592" w:rsidP="00466592">
      <w:pPr>
        <w:spacing w:after="0" w:line="264"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8. </w:t>
      </w:r>
      <w:r w:rsidRPr="00466592">
        <w:rPr>
          <w:rFonts w:ascii="Times New Roman" w:hAnsi="Times New Roman" w:cs="Times New Roman"/>
          <w:sz w:val="28"/>
          <w:szCs w:val="28"/>
        </w:rPr>
        <w:t>Требования к пляжам в части обеспечения их доступности для инвалидов и маломобильных групп населения</w:t>
      </w:r>
    </w:p>
    <w:p w14:paraId="2168406A" w14:textId="77777777" w:rsidR="00466592" w:rsidRPr="00466592" w:rsidRDefault="00466592" w:rsidP="00466592">
      <w:pPr>
        <w:spacing w:after="0" w:line="264" w:lineRule="auto"/>
        <w:ind w:firstLine="709"/>
        <w:jc w:val="both"/>
        <w:rPr>
          <w:rFonts w:ascii="Times New Roman" w:hAnsi="Times New Roman" w:cs="Times New Roman"/>
          <w:sz w:val="28"/>
          <w:szCs w:val="28"/>
        </w:rPr>
      </w:pPr>
    </w:p>
    <w:p w14:paraId="1D3C7553" w14:textId="2E0D17A5" w:rsidR="00466592" w:rsidRDefault="00466592" w:rsidP="00466592">
      <w:pPr>
        <w:spacing w:after="0" w:line="264" w:lineRule="auto"/>
        <w:ind w:firstLine="709"/>
        <w:jc w:val="both"/>
        <w:rPr>
          <w:rFonts w:ascii="Times New Roman" w:hAnsi="Times New Roman" w:cs="Times New Roman"/>
          <w:sz w:val="28"/>
          <w:szCs w:val="28"/>
        </w:rPr>
      </w:pPr>
      <w:r w:rsidRPr="00466592">
        <w:rPr>
          <w:rFonts w:ascii="Times New Roman" w:hAnsi="Times New Roman" w:cs="Times New Roman"/>
          <w:sz w:val="28"/>
          <w:szCs w:val="28"/>
        </w:rPr>
        <w:t xml:space="preserve"> При проектировании новых, реконструируемых и подлежащих капитальному ремонту пляжей с целью обеспечения их доступности для инвалидов и маломобильных групп населения, при приспособлении существующих пляжей, а также при эксплуатации и содержании пляжей необходимо соблюдать требования беспрепятственного доступа к пляжам инвалидов и маломобильных групп населения в соответствии с законодательством Российской Федерации и нормативными правовыми актами Московской области, а также требования ГОСТ Р 70502-2022. </w:t>
      </w:r>
      <w:r w:rsidR="00394592">
        <w:rPr>
          <w:rFonts w:ascii="Times New Roman" w:hAnsi="Times New Roman" w:cs="Times New Roman"/>
          <w:sz w:val="28"/>
          <w:szCs w:val="28"/>
        </w:rPr>
        <w:t>«</w:t>
      </w:r>
      <w:r w:rsidRPr="00466592">
        <w:rPr>
          <w:rFonts w:ascii="Times New Roman" w:hAnsi="Times New Roman" w:cs="Times New Roman"/>
          <w:sz w:val="28"/>
          <w:szCs w:val="28"/>
        </w:rPr>
        <w:t>Национальный стандарт Российской Федерации. Безбарьерная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 1404-ст.</w:t>
      </w:r>
    </w:p>
    <w:p w14:paraId="336DAB86" w14:textId="77777777" w:rsidR="00466592" w:rsidRDefault="00466592" w:rsidP="00B67B03">
      <w:pPr>
        <w:spacing w:after="0" w:line="264" w:lineRule="auto"/>
        <w:ind w:firstLine="709"/>
        <w:jc w:val="both"/>
        <w:rPr>
          <w:rFonts w:ascii="Times New Roman" w:hAnsi="Times New Roman" w:cs="Times New Roman"/>
          <w:sz w:val="28"/>
          <w:szCs w:val="28"/>
        </w:rPr>
      </w:pPr>
    </w:p>
    <w:p w14:paraId="29CA7F3A" w14:textId="77777777" w:rsidR="00466592" w:rsidRDefault="00466592" w:rsidP="00B67B03">
      <w:pPr>
        <w:spacing w:after="0" w:line="264" w:lineRule="auto"/>
        <w:ind w:firstLine="709"/>
        <w:jc w:val="both"/>
        <w:rPr>
          <w:rFonts w:ascii="Times New Roman" w:hAnsi="Times New Roman" w:cs="Times New Roman"/>
          <w:sz w:val="28"/>
          <w:szCs w:val="28"/>
        </w:rPr>
      </w:pPr>
    </w:p>
    <w:p w14:paraId="58A50114" w14:textId="139F05FF" w:rsidR="00863A92" w:rsidRDefault="00863A92" w:rsidP="00F5369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Глава городского округа Лыткарино                       </w:t>
      </w:r>
      <w:r w:rsidR="0015042D">
        <w:rPr>
          <w:rFonts w:ascii="Times New Roman" w:hAnsi="Times New Roman" w:cs="Times New Roman"/>
          <w:sz w:val="28"/>
          <w:szCs w:val="28"/>
        </w:rPr>
        <w:t xml:space="preserve">  </w:t>
      </w:r>
      <w:r>
        <w:rPr>
          <w:rFonts w:ascii="Times New Roman" w:hAnsi="Times New Roman" w:cs="Times New Roman"/>
          <w:sz w:val="28"/>
          <w:szCs w:val="28"/>
        </w:rPr>
        <w:t xml:space="preserve">       </w:t>
      </w:r>
      <w:r w:rsidR="005901E3">
        <w:rPr>
          <w:rFonts w:ascii="Times New Roman" w:hAnsi="Times New Roman" w:cs="Times New Roman"/>
          <w:sz w:val="28"/>
          <w:szCs w:val="28"/>
        </w:rPr>
        <w:t xml:space="preserve">            </w:t>
      </w:r>
      <w:r>
        <w:rPr>
          <w:rFonts w:ascii="Times New Roman" w:hAnsi="Times New Roman" w:cs="Times New Roman"/>
          <w:sz w:val="28"/>
          <w:szCs w:val="28"/>
        </w:rPr>
        <w:t xml:space="preserve">    К.А.</w:t>
      </w:r>
      <w:r w:rsidR="005901E3">
        <w:rPr>
          <w:rFonts w:ascii="Times New Roman" w:hAnsi="Times New Roman" w:cs="Times New Roman"/>
          <w:sz w:val="28"/>
          <w:szCs w:val="28"/>
        </w:rPr>
        <w:t xml:space="preserve"> </w:t>
      </w:r>
      <w:r>
        <w:rPr>
          <w:rFonts w:ascii="Times New Roman" w:hAnsi="Times New Roman" w:cs="Times New Roman"/>
          <w:sz w:val="28"/>
          <w:szCs w:val="28"/>
        </w:rPr>
        <w:t>Кравцов</w:t>
      </w:r>
      <w:r w:rsidR="00360FE8">
        <w:rPr>
          <w:rFonts w:ascii="Times New Roman" w:hAnsi="Times New Roman" w:cs="Times New Roman"/>
          <w:sz w:val="28"/>
          <w:szCs w:val="28"/>
        </w:rPr>
        <w:t xml:space="preserve"> </w:t>
      </w:r>
    </w:p>
    <w:sectPr w:rsidR="00863A92" w:rsidSect="00542D7B">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8C9"/>
    <w:multiLevelType w:val="multilevel"/>
    <w:tmpl w:val="03D09420"/>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188509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25"/>
    <w:rsid w:val="0000680D"/>
    <w:rsid w:val="00033D7C"/>
    <w:rsid w:val="00045D7B"/>
    <w:rsid w:val="00093434"/>
    <w:rsid w:val="000B6BC5"/>
    <w:rsid w:val="00105DE5"/>
    <w:rsid w:val="00130E54"/>
    <w:rsid w:val="0015042D"/>
    <w:rsid w:val="001549BD"/>
    <w:rsid w:val="00180ADF"/>
    <w:rsid w:val="00203F4F"/>
    <w:rsid w:val="00205E1A"/>
    <w:rsid w:val="00215592"/>
    <w:rsid w:val="0026208F"/>
    <w:rsid w:val="00273AF4"/>
    <w:rsid w:val="002911C3"/>
    <w:rsid w:val="002C1417"/>
    <w:rsid w:val="00360FE8"/>
    <w:rsid w:val="00363027"/>
    <w:rsid w:val="00394592"/>
    <w:rsid w:val="003D0A07"/>
    <w:rsid w:val="004060D1"/>
    <w:rsid w:val="00441B7B"/>
    <w:rsid w:val="00466592"/>
    <w:rsid w:val="00484465"/>
    <w:rsid w:val="0049093A"/>
    <w:rsid w:val="004D764F"/>
    <w:rsid w:val="00542D7B"/>
    <w:rsid w:val="005472AC"/>
    <w:rsid w:val="00556AE7"/>
    <w:rsid w:val="005901E3"/>
    <w:rsid w:val="005D0DC4"/>
    <w:rsid w:val="00601851"/>
    <w:rsid w:val="006830B4"/>
    <w:rsid w:val="006948C5"/>
    <w:rsid w:val="006A0EC7"/>
    <w:rsid w:val="006B7A9C"/>
    <w:rsid w:val="006D4BF5"/>
    <w:rsid w:val="006F34BE"/>
    <w:rsid w:val="00775EE0"/>
    <w:rsid w:val="007C3F65"/>
    <w:rsid w:val="007C5582"/>
    <w:rsid w:val="008205F6"/>
    <w:rsid w:val="00836185"/>
    <w:rsid w:val="008410F8"/>
    <w:rsid w:val="008504C8"/>
    <w:rsid w:val="00861F42"/>
    <w:rsid w:val="00863A92"/>
    <w:rsid w:val="008F256C"/>
    <w:rsid w:val="00922689"/>
    <w:rsid w:val="009319A0"/>
    <w:rsid w:val="00950A0C"/>
    <w:rsid w:val="009A3D84"/>
    <w:rsid w:val="009E4D5D"/>
    <w:rsid w:val="00A41C8E"/>
    <w:rsid w:val="00A754B6"/>
    <w:rsid w:val="00A75CBF"/>
    <w:rsid w:val="00A90FB1"/>
    <w:rsid w:val="00B57A31"/>
    <w:rsid w:val="00B67B03"/>
    <w:rsid w:val="00B84D2C"/>
    <w:rsid w:val="00BC4179"/>
    <w:rsid w:val="00BF7225"/>
    <w:rsid w:val="00C002B6"/>
    <w:rsid w:val="00C004A4"/>
    <w:rsid w:val="00C03988"/>
    <w:rsid w:val="00C045D6"/>
    <w:rsid w:val="00C12BAC"/>
    <w:rsid w:val="00C23C74"/>
    <w:rsid w:val="00C61A37"/>
    <w:rsid w:val="00CE0A91"/>
    <w:rsid w:val="00D24AF7"/>
    <w:rsid w:val="00D25BE4"/>
    <w:rsid w:val="00D52FF1"/>
    <w:rsid w:val="00D55A3B"/>
    <w:rsid w:val="00D64C93"/>
    <w:rsid w:val="00DF4779"/>
    <w:rsid w:val="00E0339F"/>
    <w:rsid w:val="00E65E26"/>
    <w:rsid w:val="00EC7222"/>
    <w:rsid w:val="00F03ABB"/>
    <w:rsid w:val="00F35790"/>
    <w:rsid w:val="00F5369F"/>
    <w:rsid w:val="00F80F01"/>
    <w:rsid w:val="00F92234"/>
    <w:rsid w:val="00FD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8A1E"/>
  <w15:docId w15:val="{C1E6AF12-D258-4FF6-89EA-88152ACE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7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7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72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72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72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72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72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72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72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2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72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72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72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72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72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7225"/>
    <w:rPr>
      <w:rFonts w:eastAsiaTheme="majorEastAsia" w:cstheme="majorBidi"/>
      <w:color w:val="595959" w:themeColor="text1" w:themeTint="A6"/>
    </w:rPr>
  </w:style>
  <w:style w:type="character" w:customStyle="1" w:styleId="80">
    <w:name w:val="Заголовок 8 Знак"/>
    <w:basedOn w:val="a0"/>
    <w:link w:val="8"/>
    <w:uiPriority w:val="9"/>
    <w:semiHidden/>
    <w:rsid w:val="00BF72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7225"/>
    <w:rPr>
      <w:rFonts w:eastAsiaTheme="majorEastAsia" w:cstheme="majorBidi"/>
      <w:color w:val="272727" w:themeColor="text1" w:themeTint="D8"/>
    </w:rPr>
  </w:style>
  <w:style w:type="paragraph" w:styleId="a3">
    <w:name w:val="Title"/>
    <w:basedOn w:val="a"/>
    <w:next w:val="a"/>
    <w:link w:val="a4"/>
    <w:uiPriority w:val="10"/>
    <w:qFormat/>
    <w:rsid w:val="00BF7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7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2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72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7225"/>
    <w:pPr>
      <w:spacing w:before="160"/>
      <w:jc w:val="center"/>
    </w:pPr>
    <w:rPr>
      <w:i/>
      <w:iCs/>
      <w:color w:val="404040" w:themeColor="text1" w:themeTint="BF"/>
    </w:rPr>
  </w:style>
  <w:style w:type="character" w:customStyle="1" w:styleId="22">
    <w:name w:val="Цитата 2 Знак"/>
    <w:basedOn w:val="a0"/>
    <w:link w:val="21"/>
    <w:uiPriority w:val="29"/>
    <w:rsid w:val="00BF7225"/>
    <w:rPr>
      <w:i/>
      <w:iCs/>
      <w:color w:val="404040" w:themeColor="text1" w:themeTint="BF"/>
    </w:rPr>
  </w:style>
  <w:style w:type="paragraph" w:styleId="a7">
    <w:name w:val="List Paragraph"/>
    <w:basedOn w:val="a"/>
    <w:uiPriority w:val="34"/>
    <w:qFormat/>
    <w:rsid w:val="00BF7225"/>
    <w:pPr>
      <w:ind w:left="720"/>
      <w:contextualSpacing/>
    </w:pPr>
  </w:style>
  <w:style w:type="character" w:styleId="a8">
    <w:name w:val="Intense Emphasis"/>
    <w:basedOn w:val="a0"/>
    <w:uiPriority w:val="21"/>
    <w:qFormat/>
    <w:rsid w:val="00BF7225"/>
    <w:rPr>
      <w:i/>
      <w:iCs/>
      <w:color w:val="2F5496" w:themeColor="accent1" w:themeShade="BF"/>
    </w:rPr>
  </w:style>
  <w:style w:type="paragraph" w:styleId="a9">
    <w:name w:val="Intense Quote"/>
    <w:basedOn w:val="a"/>
    <w:next w:val="a"/>
    <w:link w:val="aa"/>
    <w:uiPriority w:val="30"/>
    <w:qFormat/>
    <w:rsid w:val="00BF7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7225"/>
    <w:rPr>
      <w:i/>
      <w:iCs/>
      <w:color w:val="2F5496" w:themeColor="accent1" w:themeShade="BF"/>
    </w:rPr>
  </w:style>
  <w:style w:type="character" w:styleId="ab">
    <w:name w:val="Intense Reference"/>
    <w:basedOn w:val="a0"/>
    <w:uiPriority w:val="32"/>
    <w:qFormat/>
    <w:rsid w:val="00BF7225"/>
    <w:rPr>
      <w:b/>
      <w:bCs/>
      <w:smallCaps/>
      <w:color w:val="2F5496" w:themeColor="accent1" w:themeShade="BF"/>
      <w:spacing w:val="5"/>
    </w:rPr>
  </w:style>
  <w:style w:type="paragraph" w:styleId="ac">
    <w:name w:val="Balloon Text"/>
    <w:basedOn w:val="a"/>
    <w:link w:val="ad"/>
    <w:uiPriority w:val="99"/>
    <w:semiHidden/>
    <w:unhideWhenUsed/>
    <w:rsid w:val="0036302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3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A7CA-26A8-42A1-8209-474EF286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4164</Words>
  <Characters>23738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Владелец</cp:lastModifiedBy>
  <cp:revision>8</cp:revision>
  <cp:lastPrinted>2025-09-01T06:41:00Z</cp:lastPrinted>
  <dcterms:created xsi:type="dcterms:W3CDTF">2025-09-01T09:41:00Z</dcterms:created>
  <dcterms:modified xsi:type="dcterms:W3CDTF">2025-09-09T09:48:00Z</dcterms:modified>
</cp:coreProperties>
</file>